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thinThickLargeGap" w:sz="24" w:space="0" w:color="auto"/>
          <w:left w:val="thinThickLargeGap" w:sz="24" w:space="0" w:color="auto"/>
          <w:bottom w:val="thinThickLargeGap" w:sz="24" w:space="0" w:color="auto"/>
          <w:right w:val="thinThickLargeGap" w:sz="24" w:space="0" w:color="auto"/>
          <w:insideH w:val="thinThickLargeGap" w:sz="24" w:space="0" w:color="auto"/>
          <w:insideV w:val="thinThickLargeGap" w:sz="24" w:space="0" w:color="auto"/>
        </w:tblBorders>
        <w:tblLook w:val="04A0" w:firstRow="1" w:lastRow="0" w:firstColumn="1" w:lastColumn="0" w:noHBand="0" w:noVBand="1"/>
      </w:tblPr>
      <w:tblGrid>
        <w:gridCol w:w="5310"/>
        <w:gridCol w:w="3824"/>
      </w:tblGrid>
      <w:tr w:rsidR="001C0C31" w:rsidTr="00C14AD3">
        <w:tc>
          <w:tcPr>
            <w:tcW w:w="5310" w:type="dxa"/>
            <w:shd w:val="clear" w:color="auto" w:fill="auto"/>
          </w:tcPr>
          <w:p w:rsidR="001C0C31" w:rsidRPr="00F43B32" w:rsidRDefault="00D95609" w:rsidP="00F43B32">
            <w:pPr>
              <w:spacing w:after="0" w:line="240" w:lineRule="auto"/>
              <w:ind w:left="720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noProof/>
                <w:lang w:val="en-US"/>
              </w:rPr>
              <w:drawing>
                <wp:anchor distT="0" distB="0" distL="114300" distR="114300" simplePos="0" relativeHeight="251657728" behindDoc="1" locked="0" layoutInCell="1" allowOverlap="1">
                  <wp:simplePos x="0" y="0"/>
                  <wp:positionH relativeFrom="column">
                    <wp:posOffset>13335</wp:posOffset>
                  </wp:positionH>
                  <wp:positionV relativeFrom="paragraph">
                    <wp:posOffset>11430</wp:posOffset>
                  </wp:positionV>
                  <wp:extent cx="348615" cy="442595"/>
                  <wp:effectExtent l="19050" t="0" r="0" b="0"/>
                  <wp:wrapNone/>
                  <wp:docPr id="3" name="Picture 3" descr="logo u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logo u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8615" cy="4425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C0C31" w:rsidRPr="00F43B32">
              <w:rPr>
                <w:rFonts w:ascii="Cambria" w:hAnsi="Cambria"/>
                <w:b/>
              </w:rPr>
              <w:t>STANDARD OPERATING PROCEDURE (SOP)</w:t>
            </w:r>
          </w:p>
          <w:p w:rsidR="001C0C31" w:rsidRPr="00F43B32" w:rsidRDefault="001C0C31" w:rsidP="00F43B32">
            <w:pPr>
              <w:spacing w:after="0" w:line="240" w:lineRule="auto"/>
              <w:ind w:left="720"/>
              <w:rPr>
                <w:rFonts w:ascii="Cambria" w:hAnsi="Cambria"/>
                <w:b/>
              </w:rPr>
            </w:pPr>
            <w:r w:rsidRPr="00F43B32">
              <w:rPr>
                <w:rFonts w:ascii="Cambria" w:hAnsi="Cambria"/>
                <w:b/>
              </w:rPr>
              <w:t>FAKULTAS SAINS DAN TEKNOLOGI</w:t>
            </w:r>
          </w:p>
          <w:p w:rsidR="001C0C31" w:rsidRPr="00F43B32" w:rsidRDefault="001C0C31" w:rsidP="00F43B32">
            <w:pPr>
              <w:spacing w:after="0" w:line="240" w:lineRule="auto"/>
              <w:ind w:left="720"/>
              <w:rPr>
                <w:rFonts w:ascii="Cambria" w:hAnsi="Cambria"/>
              </w:rPr>
            </w:pPr>
            <w:r w:rsidRPr="00F43B32">
              <w:rPr>
                <w:rFonts w:ascii="Cambria" w:hAnsi="Cambria"/>
                <w:b/>
              </w:rPr>
              <w:t>UIN SUNAN KALIJAGA</w:t>
            </w:r>
            <w:r w:rsidRPr="00F43B32">
              <w:rPr>
                <w:rFonts w:ascii="Cambria" w:hAnsi="Cambria"/>
              </w:rPr>
              <w:t xml:space="preserve"> </w:t>
            </w:r>
          </w:p>
        </w:tc>
        <w:tc>
          <w:tcPr>
            <w:tcW w:w="3824" w:type="dxa"/>
            <w:shd w:val="clear" w:color="auto" w:fill="auto"/>
          </w:tcPr>
          <w:p w:rsidR="008A7552" w:rsidRPr="001B6912" w:rsidRDefault="001C0C31" w:rsidP="00C8609A">
            <w:pPr>
              <w:spacing w:line="240" w:lineRule="auto"/>
              <w:rPr>
                <w:rFonts w:ascii="Cambria" w:hAnsi="Cambria"/>
                <w:color w:val="FF0000"/>
              </w:rPr>
            </w:pPr>
            <w:r w:rsidRPr="00F43B32">
              <w:rPr>
                <w:rFonts w:ascii="Cambria" w:hAnsi="Cambria"/>
              </w:rPr>
              <w:t>KODE</w:t>
            </w:r>
            <w:r w:rsidR="008D7D7A">
              <w:rPr>
                <w:rFonts w:ascii="Cambria" w:hAnsi="Cambria"/>
              </w:rPr>
              <w:t xml:space="preserve"> DOKUMEN</w:t>
            </w:r>
            <w:r w:rsidR="00610AEF">
              <w:rPr>
                <w:rFonts w:ascii="Cambria" w:hAnsi="Cambria"/>
              </w:rPr>
              <w:t xml:space="preserve"> </w:t>
            </w:r>
            <w:r w:rsidR="00C14AD3">
              <w:rPr>
                <w:rFonts w:ascii="Cambria" w:hAnsi="Cambria"/>
              </w:rPr>
              <w:t>:</w:t>
            </w:r>
            <w:r w:rsidR="00610AEF">
              <w:rPr>
                <w:rFonts w:ascii="Cambria" w:hAnsi="Cambria"/>
              </w:rPr>
              <w:t xml:space="preserve"> FST</w:t>
            </w:r>
            <w:r w:rsidR="00EC7ED7">
              <w:rPr>
                <w:rFonts w:ascii="Cambria" w:hAnsi="Cambria"/>
              </w:rPr>
              <w:t>-01</w:t>
            </w:r>
            <w:r w:rsidR="00610AEF">
              <w:rPr>
                <w:rFonts w:ascii="Cambria" w:hAnsi="Cambria"/>
              </w:rPr>
              <w:t xml:space="preserve"> / </w:t>
            </w:r>
            <w:r w:rsidR="00C8609A">
              <w:rPr>
                <w:rFonts w:ascii="Cambria" w:hAnsi="Cambria"/>
              </w:rPr>
              <w:t>10</w:t>
            </w:r>
          </w:p>
        </w:tc>
      </w:tr>
      <w:tr w:rsidR="008D7D7A" w:rsidTr="002C63DB">
        <w:tc>
          <w:tcPr>
            <w:tcW w:w="5310" w:type="dxa"/>
            <w:vMerge w:val="restart"/>
            <w:shd w:val="clear" w:color="auto" w:fill="auto"/>
            <w:vAlign w:val="center"/>
          </w:tcPr>
          <w:p w:rsidR="008D7D7A" w:rsidRPr="00F43B32" w:rsidRDefault="008339F7" w:rsidP="007244C6">
            <w:pPr>
              <w:spacing w:after="0"/>
              <w:jc w:val="center"/>
              <w:rPr>
                <w:rFonts w:ascii="Cambria" w:hAnsi="Cambria"/>
              </w:rPr>
            </w:pPr>
            <w:r w:rsidRPr="00943EE3">
              <w:rPr>
                <w:rFonts w:ascii="Cambria" w:hAnsi="Cambria"/>
              </w:rPr>
              <w:t>P</w:t>
            </w:r>
            <w:r w:rsidR="00335CD2" w:rsidRPr="00943EE3">
              <w:rPr>
                <w:rFonts w:ascii="Cambria" w:hAnsi="Cambria"/>
              </w:rPr>
              <w:t>EN</w:t>
            </w:r>
            <w:r w:rsidR="00FB601F" w:rsidRPr="00943EE3">
              <w:rPr>
                <w:rFonts w:ascii="Cambria" w:hAnsi="Cambria"/>
              </w:rPr>
              <w:t>GADAAN BAHAN PRAKTIKUM</w:t>
            </w:r>
          </w:p>
        </w:tc>
        <w:tc>
          <w:tcPr>
            <w:tcW w:w="3824" w:type="dxa"/>
            <w:shd w:val="clear" w:color="auto" w:fill="auto"/>
          </w:tcPr>
          <w:p w:rsidR="008D7D7A" w:rsidRPr="001B6912" w:rsidRDefault="008D7D7A" w:rsidP="00F43B32">
            <w:pPr>
              <w:spacing w:after="0"/>
              <w:rPr>
                <w:rFonts w:ascii="Cambria" w:hAnsi="Cambria"/>
                <w:color w:val="FF0000"/>
              </w:rPr>
            </w:pPr>
            <w:r w:rsidRPr="00F43B32">
              <w:rPr>
                <w:rFonts w:ascii="Cambria" w:hAnsi="Cambria"/>
              </w:rPr>
              <w:t>TANGGAL BERLAKU</w:t>
            </w:r>
            <w:r w:rsidR="00EC7ED7">
              <w:rPr>
                <w:rFonts w:ascii="Cambria" w:hAnsi="Cambria"/>
              </w:rPr>
              <w:t xml:space="preserve"> </w:t>
            </w:r>
            <w:r w:rsidRPr="00F43B32">
              <w:rPr>
                <w:rFonts w:ascii="Cambria" w:hAnsi="Cambria"/>
              </w:rPr>
              <w:t>:</w:t>
            </w:r>
            <w:r w:rsidR="001B6912">
              <w:rPr>
                <w:rFonts w:ascii="Cambria" w:hAnsi="Cambria"/>
              </w:rPr>
              <w:t xml:space="preserve"> </w:t>
            </w:r>
            <w:r w:rsidR="00710B85">
              <w:rPr>
                <w:rFonts w:ascii="Cambria" w:hAnsi="Cambria"/>
              </w:rPr>
              <w:t>1</w:t>
            </w:r>
            <w:r w:rsidR="00EC7ED7">
              <w:rPr>
                <w:rFonts w:ascii="Cambria" w:hAnsi="Cambria"/>
              </w:rPr>
              <w:t xml:space="preserve"> </w:t>
            </w:r>
            <w:r w:rsidR="00710B85">
              <w:rPr>
                <w:rFonts w:ascii="Cambria" w:hAnsi="Cambria"/>
              </w:rPr>
              <w:t>April</w:t>
            </w:r>
            <w:r w:rsidR="00EC7ED7">
              <w:rPr>
                <w:rFonts w:ascii="Cambria" w:hAnsi="Cambria"/>
              </w:rPr>
              <w:t xml:space="preserve"> 2016</w:t>
            </w:r>
          </w:p>
          <w:p w:rsidR="008D7D7A" w:rsidRPr="00F43B32" w:rsidRDefault="008D7D7A" w:rsidP="00F43B32">
            <w:pPr>
              <w:spacing w:after="0"/>
              <w:rPr>
                <w:rFonts w:ascii="Cambria" w:hAnsi="Cambria"/>
              </w:rPr>
            </w:pPr>
          </w:p>
        </w:tc>
      </w:tr>
      <w:tr w:rsidR="008D7D7A" w:rsidTr="00BF1AE7">
        <w:trPr>
          <w:trHeight w:val="446"/>
        </w:trPr>
        <w:tc>
          <w:tcPr>
            <w:tcW w:w="5310" w:type="dxa"/>
            <w:vMerge/>
            <w:shd w:val="clear" w:color="auto" w:fill="auto"/>
          </w:tcPr>
          <w:p w:rsidR="008D7D7A" w:rsidRPr="00F43B32" w:rsidRDefault="008D7D7A" w:rsidP="00F43B32">
            <w:pPr>
              <w:spacing w:after="0"/>
              <w:rPr>
                <w:rFonts w:ascii="Cambria" w:hAnsi="Cambria"/>
              </w:rPr>
            </w:pPr>
          </w:p>
        </w:tc>
        <w:tc>
          <w:tcPr>
            <w:tcW w:w="3824" w:type="dxa"/>
            <w:shd w:val="clear" w:color="auto" w:fill="auto"/>
          </w:tcPr>
          <w:p w:rsidR="008D7D7A" w:rsidRPr="00F43B32" w:rsidRDefault="008D7D7A" w:rsidP="00F43B32">
            <w:pPr>
              <w:spacing w:after="0"/>
              <w:rPr>
                <w:rFonts w:ascii="Cambria" w:hAnsi="Cambria"/>
              </w:rPr>
            </w:pPr>
            <w:r w:rsidRPr="00F43B32">
              <w:rPr>
                <w:rFonts w:ascii="Cambria" w:hAnsi="Cambria"/>
              </w:rPr>
              <w:t>REVISI KE</w:t>
            </w:r>
            <w:r w:rsidR="00EC7ED7">
              <w:rPr>
                <w:rFonts w:ascii="Cambria" w:hAnsi="Cambria"/>
              </w:rPr>
              <w:t xml:space="preserve"> </w:t>
            </w:r>
            <w:r w:rsidRPr="00F43B32">
              <w:rPr>
                <w:rFonts w:ascii="Cambria" w:hAnsi="Cambria"/>
              </w:rPr>
              <w:t>:</w:t>
            </w:r>
            <w:r w:rsidR="00EC7ED7">
              <w:rPr>
                <w:rFonts w:ascii="Cambria" w:hAnsi="Cambria"/>
              </w:rPr>
              <w:t xml:space="preserve"> 0</w:t>
            </w:r>
          </w:p>
          <w:p w:rsidR="008D7D7A" w:rsidRPr="00F43B32" w:rsidRDefault="008D7D7A" w:rsidP="00F43B32">
            <w:pPr>
              <w:spacing w:after="0"/>
              <w:rPr>
                <w:rFonts w:ascii="Cambria" w:hAnsi="Cambria"/>
              </w:rPr>
            </w:pPr>
          </w:p>
        </w:tc>
      </w:tr>
    </w:tbl>
    <w:p w:rsidR="002C63DB" w:rsidRDefault="002C63DB" w:rsidP="002C63DB">
      <w:pPr>
        <w:spacing w:after="0"/>
        <w:ind w:left="270"/>
        <w:jc w:val="both"/>
        <w:rPr>
          <w:rFonts w:ascii="Cambria" w:hAnsi="Cambria" w:cs="Tahoma"/>
          <w:b/>
          <w:lang w:eastAsia="id-ID"/>
        </w:rPr>
      </w:pPr>
    </w:p>
    <w:p w:rsidR="008D7D7A" w:rsidRDefault="008D7D7A" w:rsidP="001C0C31">
      <w:pPr>
        <w:numPr>
          <w:ilvl w:val="0"/>
          <w:numId w:val="2"/>
        </w:numPr>
        <w:spacing w:after="0"/>
        <w:ind w:left="270" w:hanging="270"/>
        <w:jc w:val="both"/>
        <w:rPr>
          <w:rFonts w:ascii="Cambria" w:hAnsi="Cambria" w:cs="Tahoma"/>
          <w:b/>
          <w:lang w:eastAsia="id-ID"/>
        </w:rPr>
      </w:pPr>
      <w:r>
        <w:rPr>
          <w:rFonts w:ascii="Cambria" w:hAnsi="Cambria" w:cs="Tahoma"/>
          <w:b/>
          <w:lang w:eastAsia="id-ID"/>
        </w:rPr>
        <w:t>TUJUAN</w:t>
      </w:r>
    </w:p>
    <w:p w:rsidR="00770F50" w:rsidRPr="00E014F1" w:rsidRDefault="00B36699" w:rsidP="00943EE3">
      <w:pPr>
        <w:pStyle w:val="ListParagraph"/>
        <w:numPr>
          <w:ilvl w:val="0"/>
          <w:numId w:val="4"/>
        </w:numPr>
        <w:spacing w:after="0"/>
        <w:ind w:left="616"/>
        <w:jc w:val="both"/>
        <w:rPr>
          <w:rFonts w:ascii="Cambria" w:hAnsi="Cambria" w:cs="Tahoma"/>
          <w:lang w:eastAsia="id-ID"/>
        </w:rPr>
      </w:pPr>
      <w:proofErr w:type="spellStart"/>
      <w:r w:rsidRPr="00E014F1">
        <w:rPr>
          <w:rFonts w:ascii="Cambria" w:hAnsi="Cambria" w:cs="Tahoma"/>
          <w:lang w:eastAsia="id-ID"/>
        </w:rPr>
        <w:t>M</w:t>
      </w:r>
      <w:r w:rsidR="00FB601F" w:rsidRPr="00E014F1">
        <w:rPr>
          <w:rFonts w:ascii="Cambria" w:hAnsi="Cambria" w:cs="Tahoma"/>
          <w:lang w:eastAsia="id-ID"/>
        </w:rPr>
        <w:t>enjamin</w:t>
      </w:r>
      <w:proofErr w:type="spellEnd"/>
      <w:r w:rsidR="00FB601F" w:rsidRPr="00E014F1">
        <w:rPr>
          <w:rFonts w:ascii="Cambria" w:hAnsi="Cambria" w:cs="Tahoma"/>
          <w:lang w:eastAsia="id-ID"/>
        </w:rPr>
        <w:t xml:space="preserve"> proses </w:t>
      </w:r>
      <w:proofErr w:type="spellStart"/>
      <w:r w:rsidR="00FB601F" w:rsidRPr="00E014F1">
        <w:rPr>
          <w:rFonts w:ascii="Cambria" w:hAnsi="Cambria" w:cs="Tahoma"/>
          <w:lang w:eastAsia="id-ID"/>
        </w:rPr>
        <w:t>pengadaan</w:t>
      </w:r>
      <w:proofErr w:type="spellEnd"/>
      <w:r w:rsidR="00FB601F" w:rsidRPr="00E014F1">
        <w:rPr>
          <w:rFonts w:ascii="Cambria" w:hAnsi="Cambria" w:cs="Tahoma"/>
          <w:lang w:eastAsia="id-ID"/>
        </w:rPr>
        <w:t xml:space="preserve"> </w:t>
      </w:r>
      <w:proofErr w:type="spellStart"/>
      <w:r w:rsidR="00FB601F" w:rsidRPr="00E014F1">
        <w:rPr>
          <w:rFonts w:ascii="Cambria" w:hAnsi="Cambria" w:cs="Tahoma"/>
          <w:lang w:eastAsia="id-ID"/>
        </w:rPr>
        <w:t>bahan</w:t>
      </w:r>
      <w:proofErr w:type="spellEnd"/>
      <w:r w:rsidR="00770F50" w:rsidRPr="00E014F1">
        <w:rPr>
          <w:rFonts w:ascii="Cambria" w:hAnsi="Cambria" w:cs="Tahoma"/>
          <w:lang w:eastAsia="id-ID"/>
        </w:rPr>
        <w:t xml:space="preserve"> </w:t>
      </w:r>
      <w:proofErr w:type="spellStart"/>
      <w:r w:rsidR="00770F50" w:rsidRPr="00E014F1">
        <w:rPr>
          <w:rFonts w:ascii="Cambria" w:hAnsi="Cambria" w:cs="Tahoma"/>
          <w:lang w:eastAsia="id-ID"/>
        </w:rPr>
        <w:t>praktikum</w:t>
      </w:r>
      <w:proofErr w:type="spellEnd"/>
      <w:r w:rsidR="00770F50" w:rsidRPr="00E014F1">
        <w:rPr>
          <w:rFonts w:ascii="Cambria" w:hAnsi="Cambria" w:cs="Tahoma"/>
          <w:lang w:eastAsia="id-ID"/>
        </w:rPr>
        <w:t xml:space="preserve"> </w:t>
      </w:r>
      <w:proofErr w:type="spellStart"/>
      <w:r w:rsidR="00770F50" w:rsidRPr="00E014F1">
        <w:rPr>
          <w:rFonts w:ascii="Cambria" w:hAnsi="Cambria" w:cs="Tahoma"/>
          <w:lang w:eastAsia="id-ID"/>
        </w:rPr>
        <w:t>berjalan</w:t>
      </w:r>
      <w:proofErr w:type="spellEnd"/>
      <w:r w:rsidR="00770F50" w:rsidRPr="00E014F1">
        <w:rPr>
          <w:rFonts w:ascii="Cambria" w:hAnsi="Cambria" w:cs="Tahoma"/>
          <w:lang w:eastAsia="id-ID"/>
        </w:rPr>
        <w:t xml:space="preserve"> </w:t>
      </w:r>
      <w:proofErr w:type="spellStart"/>
      <w:r w:rsidR="00770F50" w:rsidRPr="00E014F1">
        <w:rPr>
          <w:rFonts w:ascii="Cambria" w:hAnsi="Cambria" w:cs="Tahoma"/>
          <w:lang w:eastAsia="id-ID"/>
        </w:rPr>
        <w:t>baik</w:t>
      </w:r>
      <w:proofErr w:type="spellEnd"/>
      <w:r w:rsidR="00770F50" w:rsidRPr="00E014F1">
        <w:rPr>
          <w:rFonts w:ascii="Cambria" w:hAnsi="Cambria" w:cs="Tahoma"/>
          <w:lang w:eastAsia="id-ID"/>
        </w:rPr>
        <w:t xml:space="preserve"> </w:t>
      </w:r>
      <w:proofErr w:type="spellStart"/>
      <w:r w:rsidR="00770F50" w:rsidRPr="00E014F1">
        <w:rPr>
          <w:rFonts w:ascii="Cambria" w:hAnsi="Cambria" w:cs="Tahoma"/>
          <w:lang w:eastAsia="id-ID"/>
        </w:rPr>
        <w:t>sesuai</w:t>
      </w:r>
      <w:proofErr w:type="spellEnd"/>
      <w:r w:rsidR="00770F50" w:rsidRPr="00E014F1">
        <w:rPr>
          <w:rFonts w:ascii="Cambria" w:hAnsi="Cambria" w:cs="Tahoma"/>
          <w:lang w:eastAsia="id-ID"/>
        </w:rPr>
        <w:t xml:space="preserve"> </w:t>
      </w:r>
      <w:proofErr w:type="spellStart"/>
      <w:r w:rsidR="00770F50" w:rsidRPr="00E014F1">
        <w:rPr>
          <w:rFonts w:ascii="Cambria" w:hAnsi="Cambria" w:cs="Tahoma"/>
          <w:lang w:eastAsia="id-ID"/>
        </w:rPr>
        <w:t>dengan</w:t>
      </w:r>
      <w:proofErr w:type="spellEnd"/>
      <w:r w:rsidR="00770F50" w:rsidRPr="00E014F1">
        <w:rPr>
          <w:rFonts w:ascii="Cambria" w:hAnsi="Cambria" w:cs="Tahoma"/>
          <w:lang w:eastAsia="id-ID"/>
        </w:rPr>
        <w:t xml:space="preserve"> </w:t>
      </w:r>
      <w:proofErr w:type="spellStart"/>
      <w:r w:rsidR="00770F50" w:rsidRPr="00E014F1">
        <w:rPr>
          <w:rFonts w:ascii="Cambria" w:hAnsi="Cambria" w:cs="Tahoma"/>
          <w:lang w:eastAsia="id-ID"/>
        </w:rPr>
        <w:t>ketentuan</w:t>
      </w:r>
      <w:proofErr w:type="spellEnd"/>
      <w:r w:rsidR="00770F50" w:rsidRPr="00E014F1">
        <w:rPr>
          <w:rFonts w:ascii="Cambria" w:hAnsi="Cambria" w:cs="Tahoma"/>
          <w:lang w:eastAsia="id-ID"/>
        </w:rPr>
        <w:t>.</w:t>
      </w:r>
    </w:p>
    <w:p w:rsidR="00B36699" w:rsidRPr="00E014F1" w:rsidRDefault="00B36699" w:rsidP="00943EE3">
      <w:pPr>
        <w:pStyle w:val="ListParagraph"/>
        <w:numPr>
          <w:ilvl w:val="0"/>
          <w:numId w:val="4"/>
        </w:numPr>
        <w:spacing w:after="0"/>
        <w:ind w:left="616"/>
        <w:jc w:val="both"/>
        <w:rPr>
          <w:rFonts w:ascii="Cambria" w:hAnsi="Cambria" w:cs="Tahoma"/>
          <w:lang w:eastAsia="id-ID"/>
        </w:rPr>
      </w:pPr>
      <w:proofErr w:type="spellStart"/>
      <w:r w:rsidRPr="00E014F1">
        <w:rPr>
          <w:rFonts w:ascii="Cambria" w:hAnsi="Cambria" w:cs="Tahoma"/>
          <w:lang w:eastAsia="id-ID"/>
        </w:rPr>
        <w:t>Mengukur</w:t>
      </w:r>
      <w:proofErr w:type="spellEnd"/>
      <w:r w:rsidRPr="00E014F1">
        <w:rPr>
          <w:rFonts w:ascii="Cambria" w:hAnsi="Cambria" w:cs="Tahoma"/>
          <w:lang w:eastAsia="id-ID"/>
        </w:rPr>
        <w:t xml:space="preserve"> </w:t>
      </w:r>
      <w:proofErr w:type="spellStart"/>
      <w:r w:rsidRPr="00E014F1">
        <w:rPr>
          <w:rFonts w:ascii="Cambria" w:hAnsi="Cambria" w:cs="Tahoma"/>
          <w:lang w:eastAsia="id-ID"/>
        </w:rPr>
        <w:t>pencapaian</w:t>
      </w:r>
      <w:proofErr w:type="spellEnd"/>
      <w:r w:rsidRPr="00E014F1">
        <w:rPr>
          <w:rFonts w:ascii="Cambria" w:hAnsi="Cambria" w:cs="Tahoma"/>
          <w:lang w:eastAsia="id-ID"/>
        </w:rPr>
        <w:t xml:space="preserve"> </w:t>
      </w:r>
      <w:proofErr w:type="spellStart"/>
      <w:r w:rsidRPr="00E014F1">
        <w:rPr>
          <w:rFonts w:ascii="Cambria" w:hAnsi="Cambria" w:cs="Tahoma"/>
          <w:lang w:eastAsia="id-ID"/>
        </w:rPr>
        <w:t>kinerja</w:t>
      </w:r>
      <w:proofErr w:type="spellEnd"/>
      <w:r w:rsidR="00E014F1">
        <w:rPr>
          <w:rFonts w:ascii="Cambria" w:hAnsi="Cambria" w:cs="Tahoma"/>
          <w:lang w:val="id-ID" w:eastAsia="id-ID"/>
        </w:rPr>
        <w:t>.</w:t>
      </w:r>
    </w:p>
    <w:p w:rsidR="00770F50" w:rsidRPr="00770F50" w:rsidRDefault="00770F50" w:rsidP="00770F50">
      <w:pPr>
        <w:spacing w:after="0"/>
        <w:ind w:left="270"/>
        <w:jc w:val="both"/>
        <w:rPr>
          <w:rFonts w:ascii="Arial" w:hAnsi="Arial" w:cs="Arial"/>
          <w:color w:val="000000"/>
        </w:rPr>
      </w:pPr>
    </w:p>
    <w:p w:rsidR="008D7D7A" w:rsidRDefault="008D7D7A" w:rsidP="001C0C31">
      <w:pPr>
        <w:numPr>
          <w:ilvl w:val="0"/>
          <w:numId w:val="2"/>
        </w:numPr>
        <w:spacing w:after="0"/>
        <w:ind w:left="270" w:hanging="270"/>
        <w:jc w:val="both"/>
        <w:rPr>
          <w:rFonts w:ascii="Cambria" w:hAnsi="Cambria" w:cs="Tahoma"/>
          <w:b/>
          <w:lang w:eastAsia="id-ID"/>
        </w:rPr>
      </w:pPr>
      <w:r>
        <w:rPr>
          <w:rFonts w:ascii="Cambria" w:hAnsi="Cambria" w:cs="Tahoma"/>
          <w:b/>
          <w:lang w:eastAsia="id-ID"/>
        </w:rPr>
        <w:t>DEFINISI</w:t>
      </w:r>
    </w:p>
    <w:p w:rsidR="001354A9" w:rsidRPr="00F73894" w:rsidRDefault="00E014F1" w:rsidP="00F73894">
      <w:pPr>
        <w:spacing w:after="0"/>
        <w:ind w:firstLine="270"/>
        <w:jc w:val="both"/>
        <w:rPr>
          <w:rFonts w:ascii="Cambria" w:hAnsi="Cambria" w:cs="Tahoma"/>
          <w:lang w:eastAsia="id-ID"/>
        </w:rPr>
      </w:pPr>
      <w:r w:rsidRPr="00F73894">
        <w:rPr>
          <w:rFonts w:ascii="Cambria" w:hAnsi="Cambria" w:cs="Tahoma"/>
          <w:lang w:eastAsia="id-ID"/>
        </w:rPr>
        <w:t>Bahan praktikum</w:t>
      </w:r>
      <w:r w:rsidR="001354A9" w:rsidRPr="00F73894">
        <w:rPr>
          <w:rFonts w:ascii="Cambria" w:hAnsi="Cambria" w:cs="Tahoma"/>
          <w:lang w:eastAsia="id-ID"/>
        </w:rPr>
        <w:t xml:space="preserve"> adalah </w:t>
      </w:r>
      <w:r w:rsidR="00787848" w:rsidRPr="00F73894">
        <w:rPr>
          <w:rFonts w:ascii="Cambria" w:hAnsi="Cambria" w:cs="Tahoma"/>
          <w:lang w:eastAsia="id-ID"/>
        </w:rPr>
        <w:t>bahan habis pakai yang digunakan untuk keperluan praktikum.</w:t>
      </w:r>
    </w:p>
    <w:p w:rsidR="008D7D7A" w:rsidRDefault="008D7D7A" w:rsidP="008D7D7A">
      <w:pPr>
        <w:spacing w:after="0"/>
        <w:ind w:left="270"/>
        <w:jc w:val="both"/>
        <w:rPr>
          <w:rFonts w:ascii="Cambria" w:hAnsi="Cambria" w:cs="Tahoma"/>
          <w:lang w:eastAsia="id-ID"/>
        </w:rPr>
      </w:pPr>
    </w:p>
    <w:p w:rsidR="008D7D7A" w:rsidRDefault="008D7D7A" w:rsidP="001C0C31">
      <w:pPr>
        <w:numPr>
          <w:ilvl w:val="0"/>
          <w:numId w:val="2"/>
        </w:numPr>
        <w:spacing w:after="0"/>
        <w:ind w:left="270" w:hanging="270"/>
        <w:jc w:val="both"/>
        <w:rPr>
          <w:rFonts w:ascii="Cambria" w:hAnsi="Cambria" w:cs="Tahoma"/>
          <w:b/>
          <w:lang w:eastAsia="id-ID"/>
        </w:rPr>
      </w:pPr>
      <w:r>
        <w:rPr>
          <w:rFonts w:ascii="Cambria" w:hAnsi="Cambria" w:cs="Tahoma"/>
          <w:b/>
          <w:lang w:eastAsia="id-ID"/>
        </w:rPr>
        <w:t>RUANG LINGKUP</w:t>
      </w:r>
    </w:p>
    <w:p w:rsidR="008D7D7A" w:rsidRDefault="00770F50" w:rsidP="008D7D7A">
      <w:pPr>
        <w:spacing w:after="0"/>
        <w:ind w:left="270"/>
        <w:jc w:val="both"/>
        <w:rPr>
          <w:rFonts w:ascii="Cambria" w:hAnsi="Cambria" w:cs="Tahoma"/>
          <w:lang w:eastAsia="id-ID"/>
        </w:rPr>
      </w:pPr>
      <w:r>
        <w:rPr>
          <w:rFonts w:ascii="Cambria" w:hAnsi="Cambria" w:cs="Tahoma"/>
          <w:lang w:eastAsia="id-ID"/>
        </w:rPr>
        <w:t xml:space="preserve">Berlaku untuk </w:t>
      </w:r>
      <w:r w:rsidR="003B7905">
        <w:rPr>
          <w:rFonts w:ascii="Cambria" w:hAnsi="Cambria" w:cs="Tahoma"/>
          <w:lang w:eastAsia="id-ID"/>
        </w:rPr>
        <w:t xml:space="preserve">proses </w:t>
      </w:r>
      <w:r w:rsidR="000558E4">
        <w:rPr>
          <w:rFonts w:ascii="Cambria" w:hAnsi="Cambria" w:cs="Tahoma"/>
          <w:lang w:eastAsia="id-ID"/>
        </w:rPr>
        <w:t xml:space="preserve">pengadaan bahan </w:t>
      </w:r>
      <w:r>
        <w:rPr>
          <w:rFonts w:ascii="Cambria" w:hAnsi="Cambria" w:cs="Tahoma"/>
          <w:lang w:eastAsia="id-ID"/>
        </w:rPr>
        <w:t>praktikum di Fakultas Sains dan Teknologi UIN Sunan Kalijaga</w:t>
      </w:r>
      <w:r w:rsidR="0002602E">
        <w:rPr>
          <w:rFonts w:ascii="Cambria" w:hAnsi="Cambria" w:cs="Tahoma"/>
          <w:lang w:eastAsia="id-ID"/>
        </w:rPr>
        <w:t>.</w:t>
      </w:r>
    </w:p>
    <w:p w:rsidR="0002602E" w:rsidRPr="008D7D7A" w:rsidRDefault="0002602E" w:rsidP="008D7D7A">
      <w:pPr>
        <w:spacing w:after="0"/>
        <w:ind w:left="270"/>
        <w:jc w:val="both"/>
        <w:rPr>
          <w:rFonts w:ascii="Cambria" w:hAnsi="Cambria" w:cs="Tahoma"/>
          <w:lang w:eastAsia="id-ID"/>
        </w:rPr>
      </w:pPr>
    </w:p>
    <w:p w:rsidR="008D7D7A" w:rsidRDefault="008D7D7A" w:rsidP="001C0C31">
      <w:pPr>
        <w:numPr>
          <w:ilvl w:val="0"/>
          <w:numId w:val="2"/>
        </w:numPr>
        <w:spacing w:after="0"/>
        <w:ind w:left="270" w:hanging="270"/>
        <w:jc w:val="both"/>
        <w:rPr>
          <w:rFonts w:ascii="Cambria" w:hAnsi="Cambria" w:cs="Tahoma"/>
          <w:b/>
          <w:lang w:eastAsia="id-ID"/>
        </w:rPr>
      </w:pPr>
      <w:r>
        <w:rPr>
          <w:rFonts w:ascii="Cambria" w:hAnsi="Cambria" w:cs="Tahoma"/>
          <w:b/>
          <w:lang w:eastAsia="id-ID"/>
        </w:rPr>
        <w:t>REFERENSI</w:t>
      </w:r>
    </w:p>
    <w:p w:rsidR="008D7D7A" w:rsidRPr="009030DD" w:rsidRDefault="0002602E" w:rsidP="00943EE3">
      <w:pPr>
        <w:pStyle w:val="ListParagraph"/>
        <w:numPr>
          <w:ilvl w:val="0"/>
          <w:numId w:val="13"/>
        </w:numPr>
        <w:spacing w:after="0"/>
        <w:ind w:left="616"/>
        <w:jc w:val="both"/>
        <w:rPr>
          <w:rFonts w:ascii="Cambria" w:hAnsi="Cambria" w:cs="Tahoma"/>
          <w:lang w:eastAsia="id-ID"/>
        </w:rPr>
      </w:pPr>
      <w:proofErr w:type="spellStart"/>
      <w:r w:rsidRPr="009030DD">
        <w:rPr>
          <w:rFonts w:ascii="Cambria" w:hAnsi="Cambria" w:cs="Tahoma"/>
          <w:lang w:eastAsia="id-ID"/>
        </w:rPr>
        <w:t>Buku</w:t>
      </w:r>
      <w:proofErr w:type="spellEnd"/>
      <w:r w:rsidRPr="009030DD">
        <w:rPr>
          <w:rFonts w:ascii="Cambria" w:hAnsi="Cambria" w:cs="Tahoma"/>
          <w:lang w:eastAsia="id-ID"/>
        </w:rPr>
        <w:t xml:space="preserve"> Proses </w:t>
      </w:r>
      <w:proofErr w:type="spellStart"/>
      <w:r w:rsidRPr="009030DD">
        <w:rPr>
          <w:rFonts w:ascii="Cambria" w:hAnsi="Cambria" w:cs="Tahoma"/>
          <w:lang w:eastAsia="id-ID"/>
        </w:rPr>
        <w:t>Pembelajaran</w:t>
      </w:r>
      <w:proofErr w:type="spellEnd"/>
      <w:r w:rsidRPr="009030DD">
        <w:rPr>
          <w:rFonts w:ascii="Cambria" w:hAnsi="Cambria" w:cs="Tahoma"/>
          <w:lang w:eastAsia="id-ID"/>
        </w:rPr>
        <w:t xml:space="preserve"> UIN </w:t>
      </w:r>
      <w:proofErr w:type="spellStart"/>
      <w:r w:rsidRPr="009030DD">
        <w:rPr>
          <w:rFonts w:ascii="Cambria" w:hAnsi="Cambria" w:cs="Tahoma"/>
          <w:lang w:eastAsia="id-ID"/>
        </w:rPr>
        <w:t>Sunan</w:t>
      </w:r>
      <w:proofErr w:type="spellEnd"/>
      <w:r w:rsidRPr="009030DD">
        <w:rPr>
          <w:rFonts w:ascii="Cambria" w:hAnsi="Cambria" w:cs="Tahoma"/>
          <w:lang w:eastAsia="id-ID"/>
        </w:rPr>
        <w:t xml:space="preserve"> </w:t>
      </w:r>
      <w:proofErr w:type="spellStart"/>
      <w:r w:rsidRPr="009030DD">
        <w:rPr>
          <w:rFonts w:ascii="Cambria" w:hAnsi="Cambria" w:cs="Tahoma"/>
          <w:lang w:eastAsia="id-ID"/>
        </w:rPr>
        <w:t>Kalijaga</w:t>
      </w:r>
      <w:proofErr w:type="spellEnd"/>
      <w:r w:rsidR="0022430E" w:rsidRPr="009030DD">
        <w:rPr>
          <w:rFonts w:ascii="Cambria" w:hAnsi="Cambria" w:cs="Tahoma"/>
          <w:lang w:val="id-ID" w:eastAsia="id-ID"/>
        </w:rPr>
        <w:t xml:space="preserve"> </w:t>
      </w:r>
      <w:r w:rsidR="009030DD">
        <w:rPr>
          <w:rFonts w:ascii="Cambria" w:hAnsi="Cambria" w:cs="Tahoma"/>
          <w:lang w:val="id-ID" w:eastAsia="id-ID"/>
        </w:rPr>
        <w:t>tahun 2012</w:t>
      </w:r>
      <w:r w:rsidR="00F201B4">
        <w:rPr>
          <w:rFonts w:ascii="Cambria" w:hAnsi="Cambria" w:cs="Tahoma"/>
          <w:lang w:val="id-ID" w:eastAsia="id-ID"/>
        </w:rPr>
        <w:t>.</w:t>
      </w:r>
    </w:p>
    <w:p w:rsidR="0002602E" w:rsidRPr="009030DD" w:rsidRDefault="00FF5877" w:rsidP="00943EE3">
      <w:pPr>
        <w:pStyle w:val="ListParagraph"/>
        <w:numPr>
          <w:ilvl w:val="0"/>
          <w:numId w:val="13"/>
        </w:numPr>
        <w:spacing w:after="0"/>
        <w:ind w:left="616"/>
        <w:jc w:val="both"/>
        <w:rPr>
          <w:rFonts w:ascii="Cambria" w:hAnsi="Cambria" w:cs="Tahoma"/>
          <w:lang w:eastAsia="id-ID"/>
        </w:rPr>
      </w:pPr>
      <w:proofErr w:type="spellStart"/>
      <w:r w:rsidRPr="009030DD">
        <w:rPr>
          <w:rFonts w:ascii="Cambria" w:hAnsi="Cambria" w:cs="Tahoma"/>
          <w:lang w:eastAsia="id-ID"/>
        </w:rPr>
        <w:t>Buku</w:t>
      </w:r>
      <w:proofErr w:type="spellEnd"/>
      <w:r w:rsidRPr="009030DD">
        <w:rPr>
          <w:rFonts w:ascii="Cambria" w:hAnsi="Cambria" w:cs="Tahoma"/>
          <w:lang w:eastAsia="id-ID"/>
        </w:rPr>
        <w:t xml:space="preserve"> </w:t>
      </w:r>
      <w:proofErr w:type="spellStart"/>
      <w:r w:rsidRPr="009030DD">
        <w:rPr>
          <w:rFonts w:ascii="Cambria" w:hAnsi="Cambria" w:cs="Tahoma"/>
          <w:lang w:eastAsia="id-ID"/>
        </w:rPr>
        <w:t>P</w:t>
      </w:r>
      <w:r w:rsidR="00545D3F" w:rsidRPr="009030DD">
        <w:rPr>
          <w:rFonts w:ascii="Cambria" w:hAnsi="Cambria" w:cs="Tahoma"/>
          <w:lang w:eastAsia="id-ID"/>
        </w:rPr>
        <w:t>anduan</w:t>
      </w:r>
      <w:proofErr w:type="spellEnd"/>
      <w:r w:rsidR="00545D3F" w:rsidRPr="009030DD">
        <w:rPr>
          <w:rFonts w:ascii="Cambria" w:hAnsi="Cambria" w:cs="Tahoma"/>
          <w:lang w:eastAsia="id-ID"/>
        </w:rPr>
        <w:t xml:space="preserve"> </w:t>
      </w:r>
      <w:proofErr w:type="spellStart"/>
      <w:r w:rsidR="00545D3F" w:rsidRPr="009030DD">
        <w:rPr>
          <w:rFonts w:ascii="Cambria" w:hAnsi="Cambria" w:cs="Tahoma"/>
          <w:lang w:eastAsia="id-ID"/>
        </w:rPr>
        <w:t>Akademik</w:t>
      </w:r>
      <w:proofErr w:type="spellEnd"/>
      <w:r w:rsidR="00545D3F" w:rsidRPr="009030DD">
        <w:rPr>
          <w:rFonts w:ascii="Cambria" w:hAnsi="Cambria" w:cs="Tahoma"/>
          <w:lang w:eastAsia="id-ID"/>
        </w:rPr>
        <w:t xml:space="preserve"> </w:t>
      </w:r>
      <w:proofErr w:type="spellStart"/>
      <w:r w:rsidR="00545D3F" w:rsidRPr="009030DD">
        <w:rPr>
          <w:rFonts w:ascii="Cambria" w:hAnsi="Cambria" w:cs="Tahoma"/>
          <w:lang w:eastAsia="id-ID"/>
        </w:rPr>
        <w:t>Fakultas</w:t>
      </w:r>
      <w:proofErr w:type="spellEnd"/>
      <w:r w:rsidRPr="009030DD">
        <w:rPr>
          <w:rFonts w:ascii="Cambria" w:hAnsi="Cambria" w:cs="Tahoma"/>
          <w:lang w:val="id-ID" w:eastAsia="id-ID"/>
        </w:rPr>
        <w:t xml:space="preserve"> Sains dan Teknologi UIN Sunan Kalijaga</w:t>
      </w:r>
      <w:r w:rsidR="0022430E" w:rsidRPr="009030DD">
        <w:rPr>
          <w:rFonts w:ascii="Cambria" w:hAnsi="Cambria" w:cs="Tahoma"/>
          <w:lang w:val="id-ID" w:eastAsia="id-ID"/>
        </w:rPr>
        <w:t xml:space="preserve"> </w:t>
      </w:r>
      <w:r w:rsidR="009030DD">
        <w:rPr>
          <w:rFonts w:ascii="Cambria" w:hAnsi="Cambria" w:cs="Tahoma"/>
          <w:lang w:val="id-ID" w:eastAsia="id-ID"/>
        </w:rPr>
        <w:t>tahun 2015.</w:t>
      </w:r>
    </w:p>
    <w:p w:rsidR="009030DD" w:rsidRPr="009030DD" w:rsidRDefault="009030DD" w:rsidP="009030DD">
      <w:pPr>
        <w:spacing w:after="0"/>
        <w:ind w:left="-90"/>
        <w:jc w:val="both"/>
        <w:rPr>
          <w:rFonts w:ascii="Cambria" w:hAnsi="Cambria" w:cs="Tahoma"/>
          <w:lang w:eastAsia="id-ID"/>
        </w:rPr>
      </w:pPr>
    </w:p>
    <w:p w:rsidR="008D7D7A" w:rsidRDefault="001C0C31" w:rsidP="008D7D7A">
      <w:pPr>
        <w:numPr>
          <w:ilvl w:val="0"/>
          <w:numId w:val="2"/>
        </w:numPr>
        <w:spacing w:after="0"/>
        <w:ind w:left="270" w:hanging="270"/>
        <w:jc w:val="both"/>
        <w:rPr>
          <w:rFonts w:ascii="Cambria" w:hAnsi="Cambria" w:cs="Tahoma"/>
          <w:b/>
          <w:lang w:eastAsia="id-ID"/>
        </w:rPr>
      </w:pPr>
      <w:r w:rsidRPr="008A7552">
        <w:rPr>
          <w:rFonts w:ascii="Cambria" w:hAnsi="Cambria" w:cs="Tahoma"/>
          <w:b/>
          <w:lang w:eastAsia="id-ID"/>
        </w:rPr>
        <w:t>PROSEDUR</w:t>
      </w:r>
    </w:p>
    <w:p w:rsidR="00FF5877" w:rsidRPr="00AF234F" w:rsidRDefault="00D8434C" w:rsidP="00D8434C">
      <w:pPr>
        <w:pStyle w:val="ListParagraph"/>
        <w:numPr>
          <w:ilvl w:val="0"/>
          <w:numId w:val="6"/>
        </w:numPr>
        <w:spacing w:after="0"/>
        <w:ind w:left="616"/>
        <w:jc w:val="both"/>
        <w:rPr>
          <w:rFonts w:ascii="Cambria" w:hAnsi="Cambria" w:cs="Tahoma"/>
          <w:b/>
          <w:lang w:eastAsia="id-ID"/>
        </w:rPr>
      </w:pPr>
      <w:proofErr w:type="spellStart"/>
      <w:r w:rsidRPr="00D8434C">
        <w:rPr>
          <w:rFonts w:ascii="Cambria" w:hAnsi="Cambria" w:cs="Tahoma"/>
          <w:b/>
          <w:lang w:eastAsia="id-ID"/>
        </w:rPr>
        <w:t>Umum</w:t>
      </w:r>
      <w:proofErr w:type="spellEnd"/>
    </w:p>
    <w:p w:rsidR="00D8434C" w:rsidRPr="00D652FD" w:rsidRDefault="00D8434C" w:rsidP="005C0687">
      <w:pPr>
        <w:pStyle w:val="ListParagraph"/>
        <w:numPr>
          <w:ilvl w:val="0"/>
          <w:numId w:val="8"/>
        </w:numPr>
        <w:spacing w:before="60" w:after="60"/>
        <w:ind w:right="45"/>
        <w:jc w:val="both"/>
        <w:rPr>
          <w:rFonts w:asciiTheme="majorHAnsi" w:hAnsiTheme="majorHAnsi" w:cs="Tahoma"/>
          <w:snapToGrid w:val="0"/>
          <w:color w:val="000000" w:themeColor="text1"/>
        </w:rPr>
      </w:pPr>
      <w:proofErr w:type="spellStart"/>
      <w:r w:rsidRPr="00D8434C">
        <w:rPr>
          <w:rFonts w:asciiTheme="majorHAnsi" w:hAnsiTheme="majorHAnsi" w:cs="Tahoma"/>
          <w:snapToGrid w:val="0"/>
        </w:rPr>
        <w:t>Prosedur</w:t>
      </w:r>
      <w:proofErr w:type="spellEnd"/>
      <w:r w:rsidRPr="00D8434C">
        <w:rPr>
          <w:rFonts w:asciiTheme="majorHAnsi" w:hAnsiTheme="majorHAnsi" w:cs="Tahoma"/>
          <w:snapToGrid w:val="0"/>
        </w:rPr>
        <w:t xml:space="preserve"> </w:t>
      </w:r>
      <w:proofErr w:type="spellStart"/>
      <w:r w:rsidRPr="00D8434C">
        <w:rPr>
          <w:rFonts w:asciiTheme="majorHAnsi" w:hAnsiTheme="majorHAnsi" w:cs="Tahoma"/>
          <w:snapToGrid w:val="0"/>
        </w:rPr>
        <w:t>ini</w:t>
      </w:r>
      <w:proofErr w:type="spellEnd"/>
      <w:r w:rsidRPr="00D8434C">
        <w:rPr>
          <w:rFonts w:asciiTheme="majorHAnsi" w:hAnsiTheme="majorHAnsi" w:cs="Tahoma"/>
          <w:snapToGrid w:val="0"/>
        </w:rPr>
        <w:t xml:space="preserve"> </w:t>
      </w:r>
      <w:proofErr w:type="spellStart"/>
      <w:r w:rsidRPr="00D8434C">
        <w:rPr>
          <w:rFonts w:asciiTheme="majorHAnsi" w:hAnsiTheme="majorHAnsi" w:cs="Tahoma"/>
          <w:snapToGrid w:val="0"/>
        </w:rPr>
        <w:t>berlaku</w:t>
      </w:r>
      <w:proofErr w:type="spellEnd"/>
      <w:r w:rsidRPr="00D8434C">
        <w:rPr>
          <w:rFonts w:asciiTheme="majorHAnsi" w:hAnsiTheme="majorHAnsi" w:cs="Tahoma"/>
          <w:snapToGrid w:val="0"/>
        </w:rPr>
        <w:t xml:space="preserve"> </w:t>
      </w:r>
      <w:proofErr w:type="spellStart"/>
      <w:r w:rsidRPr="00D8434C">
        <w:rPr>
          <w:rFonts w:asciiTheme="majorHAnsi" w:hAnsiTheme="majorHAnsi" w:cs="Tahoma"/>
          <w:snapToGrid w:val="0"/>
        </w:rPr>
        <w:t>sejak</w:t>
      </w:r>
      <w:proofErr w:type="spellEnd"/>
      <w:r w:rsidRPr="00D8434C">
        <w:rPr>
          <w:rFonts w:asciiTheme="majorHAnsi" w:hAnsiTheme="majorHAnsi" w:cs="Tahoma"/>
          <w:snapToGrid w:val="0"/>
        </w:rPr>
        <w:t xml:space="preserve"> </w:t>
      </w:r>
      <w:proofErr w:type="spellStart"/>
      <w:r w:rsidRPr="00D8434C">
        <w:rPr>
          <w:rFonts w:asciiTheme="majorHAnsi" w:hAnsiTheme="majorHAnsi" w:cs="Tahoma"/>
          <w:snapToGrid w:val="0"/>
        </w:rPr>
        <w:t>tanggal</w:t>
      </w:r>
      <w:proofErr w:type="spellEnd"/>
      <w:r w:rsidRPr="00D8434C">
        <w:rPr>
          <w:rFonts w:asciiTheme="majorHAnsi" w:hAnsiTheme="majorHAnsi" w:cs="Tahoma"/>
          <w:snapToGrid w:val="0"/>
        </w:rPr>
        <w:t xml:space="preserve"> </w:t>
      </w:r>
      <w:proofErr w:type="spellStart"/>
      <w:r w:rsidRPr="00D8434C">
        <w:rPr>
          <w:rFonts w:asciiTheme="majorHAnsi" w:hAnsiTheme="majorHAnsi" w:cs="Tahoma"/>
          <w:snapToGrid w:val="0"/>
        </w:rPr>
        <w:t>ditetapkan</w:t>
      </w:r>
      <w:proofErr w:type="spellEnd"/>
      <w:r w:rsidRPr="00D8434C">
        <w:rPr>
          <w:rFonts w:asciiTheme="majorHAnsi" w:hAnsiTheme="majorHAnsi" w:cs="Tahoma"/>
          <w:snapToGrid w:val="0"/>
        </w:rPr>
        <w:t xml:space="preserve">. </w:t>
      </w:r>
      <w:proofErr w:type="spellStart"/>
      <w:r w:rsidRPr="00D652FD">
        <w:rPr>
          <w:rFonts w:asciiTheme="majorHAnsi" w:hAnsiTheme="majorHAnsi" w:cs="Tahoma"/>
          <w:snapToGrid w:val="0"/>
          <w:color w:val="000000" w:themeColor="text1"/>
        </w:rPr>
        <w:t>Setiap</w:t>
      </w:r>
      <w:proofErr w:type="spellEnd"/>
      <w:r w:rsidRPr="00D652FD">
        <w:rPr>
          <w:rFonts w:asciiTheme="majorHAnsi" w:hAnsiTheme="majorHAnsi" w:cs="Tahoma"/>
          <w:snapToGrid w:val="0"/>
          <w:color w:val="000000" w:themeColor="text1"/>
        </w:rPr>
        <w:t xml:space="preserve"> </w:t>
      </w:r>
      <w:proofErr w:type="spellStart"/>
      <w:r w:rsidRPr="00D652FD">
        <w:rPr>
          <w:rFonts w:asciiTheme="majorHAnsi" w:hAnsiTheme="majorHAnsi" w:cs="Tahoma"/>
          <w:snapToGrid w:val="0"/>
          <w:color w:val="000000" w:themeColor="text1"/>
        </w:rPr>
        <w:t>perubahan</w:t>
      </w:r>
      <w:proofErr w:type="spellEnd"/>
      <w:r w:rsidRPr="00D652FD">
        <w:rPr>
          <w:rFonts w:asciiTheme="majorHAnsi" w:hAnsiTheme="majorHAnsi" w:cs="Tahoma"/>
          <w:snapToGrid w:val="0"/>
          <w:color w:val="000000" w:themeColor="text1"/>
        </w:rPr>
        <w:t xml:space="preserve"> </w:t>
      </w:r>
      <w:proofErr w:type="spellStart"/>
      <w:r w:rsidRPr="00D652FD">
        <w:rPr>
          <w:rFonts w:asciiTheme="majorHAnsi" w:hAnsiTheme="majorHAnsi" w:cs="Tahoma"/>
          <w:snapToGrid w:val="0"/>
          <w:color w:val="000000" w:themeColor="text1"/>
        </w:rPr>
        <w:t>atas</w:t>
      </w:r>
      <w:proofErr w:type="spellEnd"/>
      <w:r w:rsidRPr="00D652FD">
        <w:rPr>
          <w:rFonts w:asciiTheme="majorHAnsi" w:hAnsiTheme="majorHAnsi" w:cs="Tahoma"/>
          <w:snapToGrid w:val="0"/>
          <w:color w:val="000000" w:themeColor="text1"/>
        </w:rPr>
        <w:t xml:space="preserve"> </w:t>
      </w:r>
      <w:proofErr w:type="spellStart"/>
      <w:r w:rsidRPr="00D652FD">
        <w:rPr>
          <w:rFonts w:asciiTheme="majorHAnsi" w:hAnsiTheme="majorHAnsi" w:cs="Tahoma"/>
          <w:snapToGrid w:val="0"/>
          <w:color w:val="000000" w:themeColor="text1"/>
        </w:rPr>
        <w:t>langkah</w:t>
      </w:r>
      <w:proofErr w:type="spellEnd"/>
      <w:r w:rsidRPr="00D652FD">
        <w:rPr>
          <w:rFonts w:asciiTheme="majorHAnsi" w:hAnsiTheme="majorHAnsi" w:cs="Tahoma"/>
          <w:snapToGrid w:val="0"/>
          <w:color w:val="000000" w:themeColor="text1"/>
        </w:rPr>
        <w:t xml:space="preserve"> </w:t>
      </w:r>
      <w:proofErr w:type="spellStart"/>
      <w:r w:rsidRPr="00D652FD">
        <w:rPr>
          <w:rFonts w:asciiTheme="majorHAnsi" w:hAnsiTheme="majorHAnsi" w:cs="Tahoma"/>
          <w:snapToGrid w:val="0"/>
          <w:color w:val="000000" w:themeColor="text1"/>
        </w:rPr>
        <w:t>dalam</w:t>
      </w:r>
      <w:proofErr w:type="spellEnd"/>
      <w:r w:rsidRPr="00D652FD">
        <w:rPr>
          <w:rFonts w:asciiTheme="majorHAnsi" w:hAnsiTheme="majorHAnsi" w:cs="Tahoma"/>
          <w:snapToGrid w:val="0"/>
          <w:color w:val="000000" w:themeColor="text1"/>
        </w:rPr>
        <w:t xml:space="preserve"> </w:t>
      </w:r>
      <w:proofErr w:type="spellStart"/>
      <w:r w:rsidRPr="00D652FD">
        <w:rPr>
          <w:rFonts w:asciiTheme="majorHAnsi" w:hAnsiTheme="majorHAnsi" w:cs="Tahoma"/>
          <w:snapToGrid w:val="0"/>
          <w:color w:val="000000" w:themeColor="text1"/>
        </w:rPr>
        <w:t>prosedur</w:t>
      </w:r>
      <w:proofErr w:type="spellEnd"/>
      <w:r w:rsidRPr="00D652FD">
        <w:rPr>
          <w:rFonts w:asciiTheme="majorHAnsi" w:hAnsiTheme="majorHAnsi" w:cs="Tahoma"/>
          <w:snapToGrid w:val="0"/>
          <w:color w:val="000000" w:themeColor="text1"/>
        </w:rPr>
        <w:t xml:space="preserve"> </w:t>
      </w:r>
      <w:proofErr w:type="spellStart"/>
      <w:r w:rsidRPr="00D652FD">
        <w:rPr>
          <w:rFonts w:asciiTheme="majorHAnsi" w:hAnsiTheme="majorHAnsi" w:cs="Tahoma"/>
          <w:snapToGrid w:val="0"/>
          <w:color w:val="000000" w:themeColor="text1"/>
        </w:rPr>
        <w:t>dan</w:t>
      </w:r>
      <w:proofErr w:type="spellEnd"/>
      <w:r w:rsidRPr="00D652FD">
        <w:rPr>
          <w:rFonts w:asciiTheme="majorHAnsi" w:hAnsiTheme="majorHAnsi" w:cs="Tahoma"/>
          <w:snapToGrid w:val="0"/>
          <w:color w:val="000000" w:themeColor="text1"/>
        </w:rPr>
        <w:t xml:space="preserve"> </w:t>
      </w:r>
      <w:proofErr w:type="spellStart"/>
      <w:r w:rsidRPr="00D652FD">
        <w:rPr>
          <w:rFonts w:asciiTheme="majorHAnsi" w:hAnsiTheme="majorHAnsi" w:cs="Tahoma"/>
          <w:snapToGrid w:val="0"/>
          <w:color w:val="000000" w:themeColor="text1"/>
        </w:rPr>
        <w:t>formulir</w:t>
      </w:r>
      <w:proofErr w:type="spellEnd"/>
      <w:r w:rsidRPr="00D652FD">
        <w:rPr>
          <w:rFonts w:asciiTheme="majorHAnsi" w:hAnsiTheme="majorHAnsi" w:cs="Tahoma"/>
          <w:snapToGrid w:val="0"/>
          <w:color w:val="000000" w:themeColor="text1"/>
        </w:rPr>
        <w:t xml:space="preserve"> yang </w:t>
      </w:r>
      <w:proofErr w:type="spellStart"/>
      <w:r w:rsidRPr="00D652FD">
        <w:rPr>
          <w:rFonts w:asciiTheme="majorHAnsi" w:hAnsiTheme="majorHAnsi" w:cs="Tahoma"/>
          <w:snapToGrid w:val="0"/>
          <w:color w:val="000000" w:themeColor="text1"/>
        </w:rPr>
        <w:t>digunakan</w:t>
      </w:r>
      <w:proofErr w:type="spellEnd"/>
      <w:r w:rsidRPr="00D652FD">
        <w:rPr>
          <w:rFonts w:asciiTheme="majorHAnsi" w:hAnsiTheme="majorHAnsi" w:cs="Tahoma"/>
          <w:snapToGrid w:val="0"/>
          <w:color w:val="000000" w:themeColor="text1"/>
        </w:rPr>
        <w:t xml:space="preserve"> </w:t>
      </w:r>
      <w:proofErr w:type="spellStart"/>
      <w:r w:rsidRPr="00D652FD">
        <w:rPr>
          <w:rFonts w:asciiTheme="majorHAnsi" w:hAnsiTheme="majorHAnsi" w:cs="Tahoma"/>
          <w:snapToGrid w:val="0"/>
          <w:color w:val="000000" w:themeColor="text1"/>
        </w:rPr>
        <w:t>harus</w:t>
      </w:r>
      <w:proofErr w:type="spellEnd"/>
      <w:r w:rsidRPr="00D652FD">
        <w:rPr>
          <w:rFonts w:asciiTheme="majorHAnsi" w:hAnsiTheme="majorHAnsi" w:cs="Tahoma"/>
          <w:snapToGrid w:val="0"/>
          <w:color w:val="000000" w:themeColor="text1"/>
        </w:rPr>
        <w:t xml:space="preserve"> </w:t>
      </w:r>
      <w:proofErr w:type="spellStart"/>
      <w:r w:rsidRPr="00D652FD">
        <w:rPr>
          <w:rFonts w:asciiTheme="majorHAnsi" w:hAnsiTheme="majorHAnsi" w:cs="Tahoma"/>
          <w:snapToGrid w:val="0"/>
          <w:color w:val="000000" w:themeColor="text1"/>
        </w:rPr>
        <w:t>menggunakan</w:t>
      </w:r>
      <w:proofErr w:type="spellEnd"/>
      <w:r w:rsidRPr="00D652FD">
        <w:rPr>
          <w:rFonts w:asciiTheme="majorHAnsi" w:hAnsiTheme="majorHAnsi" w:cs="Tahoma"/>
          <w:snapToGrid w:val="0"/>
          <w:color w:val="000000" w:themeColor="text1"/>
        </w:rPr>
        <w:t xml:space="preserve"> </w:t>
      </w:r>
      <w:proofErr w:type="spellStart"/>
      <w:r w:rsidRPr="00D652FD">
        <w:rPr>
          <w:rFonts w:asciiTheme="majorHAnsi" w:hAnsiTheme="majorHAnsi" w:cs="Tahoma"/>
          <w:snapToGrid w:val="0"/>
          <w:color w:val="000000" w:themeColor="text1"/>
        </w:rPr>
        <w:t>mekanisme</w:t>
      </w:r>
      <w:proofErr w:type="spellEnd"/>
      <w:r w:rsidRPr="00D652FD">
        <w:rPr>
          <w:rFonts w:asciiTheme="majorHAnsi" w:hAnsiTheme="majorHAnsi" w:cs="Tahoma"/>
          <w:snapToGrid w:val="0"/>
          <w:color w:val="000000" w:themeColor="text1"/>
        </w:rPr>
        <w:t xml:space="preserve"> yang </w:t>
      </w:r>
      <w:proofErr w:type="spellStart"/>
      <w:r w:rsidRPr="00D652FD">
        <w:rPr>
          <w:rFonts w:asciiTheme="majorHAnsi" w:hAnsiTheme="majorHAnsi" w:cs="Tahoma"/>
          <w:snapToGrid w:val="0"/>
          <w:color w:val="000000" w:themeColor="text1"/>
        </w:rPr>
        <w:t>diatur</w:t>
      </w:r>
      <w:proofErr w:type="spellEnd"/>
      <w:r w:rsidRPr="00D652FD">
        <w:rPr>
          <w:rFonts w:asciiTheme="majorHAnsi" w:hAnsiTheme="majorHAnsi" w:cs="Tahoma"/>
          <w:snapToGrid w:val="0"/>
          <w:color w:val="000000" w:themeColor="text1"/>
        </w:rPr>
        <w:t xml:space="preserve"> </w:t>
      </w:r>
      <w:proofErr w:type="spellStart"/>
      <w:r w:rsidRPr="00D652FD">
        <w:rPr>
          <w:rFonts w:asciiTheme="majorHAnsi" w:hAnsiTheme="majorHAnsi" w:cs="Tahoma"/>
          <w:snapToGrid w:val="0"/>
          <w:color w:val="000000" w:themeColor="text1"/>
        </w:rPr>
        <w:t>dalam</w:t>
      </w:r>
      <w:proofErr w:type="spellEnd"/>
      <w:r w:rsidRPr="00D652FD">
        <w:rPr>
          <w:rFonts w:asciiTheme="majorHAnsi" w:hAnsiTheme="majorHAnsi" w:cs="Tahoma"/>
          <w:snapToGrid w:val="0"/>
          <w:color w:val="000000" w:themeColor="text1"/>
        </w:rPr>
        <w:t xml:space="preserve"> </w:t>
      </w:r>
      <w:proofErr w:type="spellStart"/>
      <w:r w:rsidRPr="00D652FD">
        <w:rPr>
          <w:rFonts w:asciiTheme="majorHAnsi" w:hAnsiTheme="majorHAnsi" w:cs="Tahoma"/>
          <w:snapToGrid w:val="0"/>
          <w:color w:val="000000" w:themeColor="text1"/>
        </w:rPr>
        <w:t>Prosedur</w:t>
      </w:r>
      <w:proofErr w:type="spellEnd"/>
      <w:r w:rsidRPr="00D652FD">
        <w:rPr>
          <w:rFonts w:asciiTheme="majorHAnsi" w:hAnsiTheme="majorHAnsi" w:cs="Tahoma"/>
          <w:snapToGrid w:val="0"/>
          <w:color w:val="000000" w:themeColor="text1"/>
        </w:rPr>
        <w:t xml:space="preserve"> </w:t>
      </w:r>
      <w:proofErr w:type="spellStart"/>
      <w:r w:rsidRPr="00D652FD">
        <w:rPr>
          <w:rFonts w:asciiTheme="majorHAnsi" w:hAnsiTheme="majorHAnsi" w:cs="Tahoma"/>
          <w:snapToGrid w:val="0"/>
          <w:color w:val="000000" w:themeColor="text1"/>
        </w:rPr>
        <w:t>Pengendalian</w:t>
      </w:r>
      <w:proofErr w:type="spellEnd"/>
      <w:r w:rsidRPr="00D652FD">
        <w:rPr>
          <w:rFonts w:asciiTheme="majorHAnsi" w:hAnsiTheme="majorHAnsi" w:cs="Tahoma"/>
          <w:snapToGrid w:val="0"/>
          <w:color w:val="000000" w:themeColor="text1"/>
        </w:rPr>
        <w:t xml:space="preserve"> </w:t>
      </w:r>
      <w:proofErr w:type="spellStart"/>
      <w:r w:rsidRPr="00D652FD">
        <w:rPr>
          <w:rFonts w:asciiTheme="majorHAnsi" w:hAnsiTheme="majorHAnsi" w:cs="Tahoma"/>
          <w:snapToGrid w:val="0"/>
          <w:color w:val="000000" w:themeColor="text1"/>
        </w:rPr>
        <w:t>Dokumen</w:t>
      </w:r>
      <w:proofErr w:type="spellEnd"/>
      <w:r w:rsidRPr="00D652FD">
        <w:rPr>
          <w:rFonts w:asciiTheme="majorHAnsi" w:hAnsiTheme="majorHAnsi" w:cs="Tahoma"/>
          <w:snapToGrid w:val="0"/>
          <w:color w:val="000000" w:themeColor="text1"/>
        </w:rPr>
        <w:t xml:space="preserve"> </w:t>
      </w:r>
      <w:proofErr w:type="spellStart"/>
      <w:r w:rsidRPr="00D652FD">
        <w:rPr>
          <w:rFonts w:asciiTheme="majorHAnsi" w:hAnsiTheme="majorHAnsi" w:cs="Tahoma"/>
          <w:snapToGrid w:val="0"/>
          <w:color w:val="000000" w:themeColor="text1"/>
        </w:rPr>
        <w:t>dan</w:t>
      </w:r>
      <w:proofErr w:type="spellEnd"/>
      <w:r w:rsidRPr="00D652FD">
        <w:rPr>
          <w:rFonts w:asciiTheme="majorHAnsi" w:hAnsiTheme="majorHAnsi" w:cs="Tahoma"/>
          <w:snapToGrid w:val="0"/>
          <w:color w:val="000000" w:themeColor="text1"/>
        </w:rPr>
        <w:t xml:space="preserve"> Data (PM-UINSK-02/R1).</w:t>
      </w:r>
    </w:p>
    <w:p w:rsidR="00D8434C" w:rsidRPr="00D652FD" w:rsidRDefault="00D8434C" w:rsidP="005C0687">
      <w:pPr>
        <w:pStyle w:val="ListParagraph"/>
        <w:numPr>
          <w:ilvl w:val="0"/>
          <w:numId w:val="8"/>
        </w:numPr>
        <w:spacing w:after="0"/>
        <w:ind w:right="45" w:hanging="357"/>
        <w:jc w:val="both"/>
        <w:rPr>
          <w:rFonts w:asciiTheme="majorHAnsi" w:hAnsiTheme="majorHAnsi" w:cs="Tahoma"/>
          <w:snapToGrid w:val="0"/>
          <w:color w:val="000000" w:themeColor="text1"/>
          <w:lang w:val="id-ID"/>
        </w:rPr>
      </w:pPr>
      <w:r w:rsidRPr="00D652FD">
        <w:rPr>
          <w:rFonts w:asciiTheme="majorHAnsi" w:hAnsiTheme="majorHAnsi" w:cs="Tahoma"/>
          <w:snapToGrid w:val="0"/>
          <w:color w:val="000000" w:themeColor="text1"/>
          <w:lang w:val="id-ID"/>
        </w:rPr>
        <w:t>Penyusun prosedur dan pemeriksa prosedur bertanggung jawab untuk memastikan:</w:t>
      </w:r>
    </w:p>
    <w:p w:rsidR="00D8434C" w:rsidRPr="00B66CFA" w:rsidRDefault="00D8434C" w:rsidP="005C0687">
      <w:pPr>
        <w:numPr>
          <w:ilvl w:val="1"/>
          <w:numId w:val="6"/>
        </w:numPr>
        <w:spacing w:after="0"/>
        <w:ind w:left="1344" w:right="45" w:hanging="357"/>
        <w:jc w:val="both"/>
        <w:rPr>
          <w:rFonts w:asciiTheme="majorHAnsi" w:hAnsiTheme="majorHAnsi" w:cs="Tahoma"/>
          <w:snapToGrid w:val="0"/>
        </w:rPr>
      </w:pPr>
      <w:bookmarkStart w:id="0" w:name="OLE_LINK1"/>
      <w:r w:rsidRPr="00D652FD">
        <w:rPr>
          <w:rFonts w:asciiTheme="majorHAnsi" w:hAnsiTheme="majorHAnsi" w:cs="Tahoma"/>
          <w:snapToGrid w:val="0"/>
          <w:color w:val="000000" w:themeColor="text1"/>
        </w:rPr>
        <w:t xml:space="preserve">Semua personel yang terlibat dalam prosedur ini </w:t>
      </w:r>
      <w:bookmarkEnd w:id="0"/>
      <w:r w:rsidRPr="00D652FD">
        <w:rPr>
          <w:rFonts w:asciiTheme="majorHAnsi" w:hAnsiTheme="majorHAnsi" w:cs="Tahoma"/>
          <w:snapToGrid w:val="0"/>
          <w:color w:val="000000" w:themeColor="text1"/>
        </w:rPr>
        <w:t>mengerti dan memahami</w:t>
      </w:r>
      <w:r w:rsidRPr="00B66CFA">
        <w:rPr>
          <w:rFonts w:asciiTheme="majorHAnsi" w:hAnsiTheme="majorHAnsi" w:cs="Tahoma"/>
          <w:snapToGrid w:val="0"/>
        </w:rPr>
        <w:t xml:space="preserve"> setiap langkah dan ketentuan dalam prosedur ini. </w:t>
      </w:r>
    </w:p>
    <w:p w:rsidR="00D8434C" w:rsidRPr="00B66CFA" w:rsidRDefault="00D8434C" w:rsidP="005C0687">
      <w:pPr>
        <w:numPr>
          <w:ilvl w:val="1"/>
          <w:numId w:val="6"/>
        </w:numPr>
        <w:spacing w:after="0"/>
        <w:ind w:left="1344" w:right="45" w:hanging="357"/>
        <w:jc w:val="both"/>
        <w:rPr>
          <w:rFonts w:asciiTheme="majorHAnsi" w:hAnsiTheme="majorHAnsi" w:cs="Tahoma"/>
          <w:snapToGrid w:val="0"/>
          <w:lang w:val="nb-NO"/>
        </w:rPr>
      </w:pPr>
      <w:r>
        <w:rPr>
          <w:rFonts w:asciiTheme="majorHAnsi" w:hAnsiTheme="majorHAnsi" w:cs="Tahoma"/>
          <w:snapToGrid w:val="0"/>
        </w:rPr>
        <w:t>S</w:t>
      </w:r>
      <w:r w:rsidRPr="00B66CFA">
        <w:rPr>
          <w:rFonts w:asciiTheme="majorHAnsi" w:hAnsiTheme="majorHAnsi" w:cs="Tahoma"/>
          <w:snapToGrid w:val="0"/>
          <w:lang w:val="nb-NO"/>
        </w:rPr>
        <w:t>emua personel yang terlibat dalam prosedur ini harus memiliki kompetensi yang dipersyaratkan dalam dokumen wewenang dan tanggung</w:t>
      </w:r>
      <w:r w:rsidR="008E2BB2">
        <w:rPr>
          <w:rFonts w:asciiTheme="majorHAnsi" w:hAnsiTheme="majorHAnsi" w:cs="Tahoma"/>
          <w:snapToGrid w:val="0"/>
        </w:rPr>
        <w:t xml:space="preserve"> </w:t>
      </w:r>
      <w:r w:rsidRPr="00B66CFA">
        <w:rPr>
          <w:rFonts w:asciiTheme="majorHAnsi" w:hAnsiTheme="majorHAnsi" w:cs="Tahoma"/>
          <w:snapToGrid w:val="0"/>
          <w:lang w:val="nb-NO"/>
        </w:rPr>
        <w:t>jawab.</w:t>
      </w:r>
    </w:p>
    <w:p w:rsidR="00D8434C" w:rsidRPr="00AF234F" w:rsidRDefault="00D8434C" w:rsidP="005C0687">
      <w:pPr>
        <w:pStyle w:val="ListParagraph"/>
        <w:numPr>
          <w:ilvl w:val="0"/>
          <w:numId w:val="8"/>
        </w:numPr>
        <w:spacing w:after="0"/>
        <w:ind w:right="45" w:hanging="357"/>
        <w:jc w:val="both"/>
        <w:rPr>
          <w:rFonts w:asciiTheme="majorHAnsi" w:hAnsiTheme="majorHAnsi" w:cs="Tahoma"/>
          <w:snapToGrid w:val="0"/>
          <w:lang w:val="nb-NO"/>
        </w:rPr>
      </w:pPr>
      <w:r w:rsidRPr="00B66CFA">
        <w:rPr>
          <w:rFonts w:asciiTheme="majorHAnsi" w:hAnsiTheme="majorHAnsi" w:cs="Tahoma"/>
          <w:snapToGrid w:val="0"/>
          <w:lang w:val="nb-NO"/>
        </w:rPr>
        <w:t>Pemeriksaan dan monitoring kegiatan dalam prosedur i</w:t>
      </w:r>
      <w:r w:rsidR="000D52D4">
        <w:rPr>
          <w:rFonts w:asciiTheme="majorHAnsi" w:hAnsiTheme="majorHAnsi" w:cs="Tahoma"/>
          <w:snapToGrid w:val="0"/>
          <w:lang w:val="nb-NO"/>
        </w:rPr>
        <w:t>ni tercantum dalam rencana mutu</w:t>
      </w:r>
      <w:r w:rsidR="000D52D4">
        <w:rPr>
          <w:rFonts w:asciiTheme="majorHAnsi" w:hAnsiTheme="majorHAnsi" w:cs="Tahoma"/>
          <w:snapToGrid w:val="0"/>
          <w:lang w:val="id-ID"/>
        </w:rPr>
        <w:t xml:space="preserve"> universitas.</w:t>
      </w:r>
    </w:p>
    <w:p w:rsidR="00AF234F" w:rsidRPr="00AF234F" w:rsidRDefault="00AF234F" w:rsidP="005C0687">
      <w:pPr>
        <w:spacing w:after="0"/>
        <w:ind w:right="45"/>
        <w:jc w:val="both"/>
        <w:rPr>
          <w:rFonts w:asciiTheme="majorHAnsi" w:hAnsiTheme="majorHAnsi" w:cs="Tahoma"/>
          <w:snapToGrid w:val="0"/>
        </w:rPr>
      </w:pPr>
    </w:p>
    <w:p w:rsidR="00AF234F" w:rsidRPr="00D8434C" w:rsidRDefault="007F0C09" w:rsidP="00AF234F">
      <w:pPr>
        <w:pStyle w:val="ListParagraph"/>
        <w:numPr>
          <w:ilvl w:val="0"/>
          <w:numId w:val="6"/>
        </w:numPr>
        <w:spacing w:after="0"/>
        <w:ind w:left="616"/>
        <w:jc w:val="both"/>
        <w:rPr>
          <w:rFonts w:ascii="Cambria" w:hAnsi="Cambria" w:cs="Tahoma"/>
          <w:b/>
          <w:lang w:eastAsia="id-ID"/>
        </w:rPr>
      </w:pPr>
      <w:r>
        <w:rPr>
          <w:rFonts w:ascii="Cambria" w:hAnsi="Cambria" w:cs="Tahoma"/>
          <w:b/>
          <w:lang w:val="id-ID" w:eastAsia="id-ID"/>
        </w:rPr>
        <w:t>Pengadaan Bahan Praktikum</w:t>
      </w:r>
    </w:p>
    <w:p w:rsidR="001101CD" w:rsidRPr="00C66274" w:rsidRDefault="001101CD" w:rsidP="001101CD">
      <w:pPr>
        <w:pStyle w:val="ListParagraph"/>
        <w:numPr>
          <w:ilvl w:val="0"/>
          <w:numId w:val="3"/>
        </w:numPr>
        <w:spacing w:after="0"/>
        <w:jc w:val="both"/>
        <w:rPr>
          <w:rFonts w:ascii="Cambria" w:hAnsi="Cambria" w:cs="Tahoma"/>
          <w:lang w:eastAsia="id-ID"/>
        </w:rPr>
      </w:pPr>
      <w:r>
        <w:rPr>
          <w:rFonts w:ascii="Cambria" w:hAnsi="Cambria" w:cs="Tahoma"/>
          <w:lang w:val="id-ID" w:eastAsia="id-ID"/>
        </w:rPr>
        <w:t xml:space="preserve">Kepala laboratorium </w:t>
      </w:r>
      <w:r w:rsidR="003F27C0">
        <w:rPr>
          <w:rFonts w:ascii="Cambria" w:hAnsi="Cambria" w:cs="Tahoma"/>
          <w:lang w:val="id-ID" w:eastAsia="id-ID"/>
        </w:rPr>
        <w:t xml:space="preserve">bidang </w:t>
      </w:r>
      <w:r>
        <w:rPr>
          <w:rFonts w:ascii="Cambria" w:hAnsi="Cambria" w:cs="Tahoma"/>
          <w:lang w:val="id-ID" w:eastAsia="id-ID"/>
        </w:rPr>
        <w:t>mendistribusikan petunjuk praktikum kepada pranata laboratorium</w:t>
      </w:r>
      <w:r w:rsidR="00B00A69">
        <w:rPr>
          <w:rFonts w:ascii="Cambria" w:hAnsi="Cambria" w:cs="Tahoma"/>
          <w:lang w:val="id-ID" w:eastAsia="id-ID"/>
        </w:rPr>
        <w:t xml:space="preserve"> paling lambat </w:t>
      </w:r>
      <w:r w:rsidR="000B1AB9">
        <w:rPr>
          <w:rFonts w:ascii="Cambria" w:hAnsi="Cambria" w:cs="Tahoma"/>
          <w:lang w:val="id-ID" w:eastAsia="id-ID"/>
        </w:rPr>
        <w:t>2</w:t>
      </w:r>
      <w:r w:rsidR="00B00A69">
        <w:rPr>
          <w:rFonts w:ascii="Cambria" w:hAnsi="Cambria" w:cs="Tahoma"/>
          <w:lang w:val="id-ID" w:eastAsia="id-ID"/>
        </w:rPr>
        <w:t xml:space="preserve"> minggu sebelum perkuliahan.</w:t>
      </w:r>
    </w:p>
    <w:p w:rsidR="0024525C" w:rsidRPr="00335CD2" w:rsidRDefault="001101CD" w:rsidP="0024525C">
      <w:pPr>
        <w:pStyle w:val="ListParagraph"/>
        <w:numPr>
          <w:ilvl w:val="0"/>
          <w:numId w:val="3"/>
        </w:numPr>
        <w:spacing w:after="0"/>
        <w:jc w:val="both"/>
        <w:rPr>
          <w:rFonts w:ascii="Cambria" w:hAnsi="Cambria" w:cs="Tahoma"/>
          <w:lang w:eastAsia="id-ID"/>
        </w:rPr>
      </w:pPr>
      <w:r>
        <w:rPr>
          <w:rFonts w:ascii="Cambria" w:hAnsi="Cambria" w:cs="Tahoma"/>
          <w:lang w:val="id-ID" w:eastAsia="id-ID"/>
        </w:rPr>
        <w:t>Pranata laboratorium melakukan rekapitulasi kebutu</w:t>
      </w:r>
      <w:r w:rsidR="00D551E4">
        <w:rPr>
          <w:rFonts w:ascii="Cambria" w:hAnsi="Cambria" w:cs="Tahoma"/>
          <w:lang w:val="id-ID" w:eastAsia="id-ID"/>
        </w:rPr>
        <w:t>h</w:t>
      </w:r>
      <w:r>
        <w:rPr>
          <w:rFonts w:ascii="Cambria" w:hAnsi="Cambria" w:cs="Tahoma"/>
          <w:lang w:val="id-ID" w:eastAsia="id-ID"/>
        </w:rPr>
        <w:t>an baha</w:t>
      </w:r>
      <w:r w:rsidR="00650B3B">
        <w:rPr>
          <w:rFonts w:ascii="Cambria" w:hAnsi="Cambria" w:cs="Tahoma"/>
          <w:lang w:val="id-ID" w:eastAsia="id-ID"/>
        </w:rPr>
        <w:t xml:space="preserve">n praktikum </w:t>
      </w:r>
      <w:r w:rsidR="00563630">
        <w:rPr>
          <w:rFonts w:ascii="Cambria" w:hAnsi="Cambria" w:cs="Tahoma"/>
          <w:lang w:val="id-ID" w:eastAsia="id-ID"/>
        </w:rPr>
        <w:t xml:space="preserve">dalam satu semester berdasarkan petunjuk praktikum </w:t>
      </w:r>
      <w:r w:rsidR="00650B3B">
        <w:rPr>
          <w:rFonts w:ascii="Cambria" w:hAnsi="Cambria" w:cs="Tahoma"/>
          <w:lang w:val="id-ID" w:eastAsia="id-ID"/>
        </w:rPr>
        <w:t>yang meliputi jenis, jumlah dan perkiraan harga</w:t>
      </w:r>
      <w:r w:rsidR="008B3EA7">
        <w:rPr>
          <w:rFonts w:ascii="Cambria" w:hAnsi="Cambria" w:cs="Tahoma"/>
          <w:lang w:val="id-ID" w:eastAsia="id-ID"/>
        </w:rPr>
        <w:t xml:space="preserve"> bahan</w:t>
      </w:r>
      <w:r w:rsidR="0024525C">
        <w:rPr>
          <w:rFonts w:ascii="Cambria" w:hAnsi="Cambria" w:cs="Tahoma"/>
          <w:lang w:val="id-ID" w:eastAsia="id-ID"/>
        </w:rPr>
        <w:t xml:space="preserve"> paling lambat </w:t>
      </w:r>
      <w:r w:rsidR="000B1AB9">
        <w:rPr>
          <w:rFonts w:ascii="Cambria" w:hAnsi="Cambria" w:cs="Tahoma"/>
          <w:lang w:val="id-ID" w:eastAsia="id-ID"/>
        </w:rPr>
        <w:t>1</w:t>
      </w:r>
      <w:r w:rsidR="0024525C">
        <w:rPr>
          <w:rFonts w:ascii="Cambria" w:hAnsi="Cambria" w:cs="Tahoma"/>
          <w:lang w:val="id-ID" w:eastAsia="id-ID"/>
        </w:rPr>
        <w:t xml:space="preserve"> </w:t>
      </w:r>
      <w:r w:rsidR="000B1AB9">
        <w:rPr>
          <w:rFonts w:ascii="Cambria" w:hAnsi="Cambria" w:cs="Tahoma"/>
          <w:lang w:val="id-ID" w:eastAsia="id-ID"/>
        </w:rPr>
        <w:t>minggu</w:t>
      </w:r>
      <w:r w:rsidR="0024525C">
        <w:rPr>
          <w:rFonts w:ascii="Cambria" w:hAnsi="Cambria" w:cs="Tahoma"/>
          <w:lang w:val="id-ID" w:eastAsia="id-ID"/>
        </w:rPr>
        <w:t xml:space="preserve"> sebelum perkuliahan.</w:t>
      </w:r>
      <w:r w:rsidR="00057C13">
        <w:rPr>
          <w:rFonts w:ascii="Cambria" w:hAnsi="Cambria" w:cs="Tahoma"/>
          <w:lang w:val="id-ID" w:eastAsia="id-ID"/>
        </w:rPr>
        <w:t xml:space="preserve"> </w:t>
      </w:r>
    </w:p>
    <w:p w:rsidR="001101CD" w:rsidRPr="00C56DDB" w:rsidRDefault="003F27C0" w:rsidP="001101CD">
      <w:pPr>
        <w:pStyle w:val="ListParagraph"/>
        <w:numPr>
          <w:ilvl w:val="0"/>
          <w:numId w:val="3"/>
        </w:numPr>
        <w:spacing w:after="0"/>
        <w:jc w:val="both"/>
        <w:rPr>
          <w:rFonts w:ascii="Cambria" w:hAnsi="Cambria" w:cs="Tahoma"/>
          <w:lang w:eastAsia="id-ID"/>
        </w:rPr>
      </w:pPr>
      <w:r>
        <w:rPr>
          <w:rFonts w:ascii="Cambria" w:hAnsi="Cambria" w:cs="Tahoma"/>
          <w:lang w:val="id-ID" w:eastAsia="id-ID"/>
        </w:rPr>
        <w:t xml:space="preserve">Pranata laboratorium </w:t>
      </w:r>
      <w:r w:rsidR="00EE7C05">
        <w:rPr>
          <w:rFonts w:ascii="Cambria" w:hAnsi="Cambria" w:cs="Tahoma"/>
          <w:lang w:val="id-ID" w:eastAsia="id-ID"/>
        </w:rPr>
        <w:t>melaporkan rekapitulasi kebutuhan bahan praktikum kepada kepala laboratorium</w:t>
      </w:r>
      <w:r w:rsidR="008E6B1A">
        <w:rPr>
          <w:rFonts w:ascii="Cambria" w:hAnsi="Cambria" w:cs="Tahoma"/>
          <w:lang w:val="id-ID" w:eastAsia="id-ID"/>
        </w:rPr>
        <w:t xml:space="preserve"> bidang</w:t>
      </w:r>
      <w:r w:rsidR="00EE7C05">
        <w:rPr>
          <w:rFonts w:ascii="Cambria" w:hAnsi="Cambria" w:cs="Tahoma"/>
          <w:lang w:val="id-ID" w:eastAsia="id-ID"/>
        </w:rPr>
        <w:t>.</w:t>
      </w:r>
    </w:p>
    <w:p w:rsidR="00C56DDB" w:rsidRPr="00C56DDB" w:rsidRDefault="00C56DDB" w:rsidP="001101CD">
      <w:pPr>
        <w:pStyle w:val="ListParagraph"/>
        <w:numPr>
          <w:ilvl w:val="0"/>
          <w:numId w:val="3"/>
        </w:numPr>
        <w:spacing w:after="0"/>
        <w:jc w:val="both"/>
        <w:rPr>
          <w:rFonts w:ascii="Cambria" w:hAnsi="Cambria" w:cs="Tahoma"/>
          <w:lang w:eastAsia="id-ID"/>
        </w:rPr>
      </w:pPr>
      <w:r>
        <w:rPr>
          <w:rFonts w:ascii="Cambria" w:hAnsi="Cambria" w:cs="Tahoma"/>
          <w:lang w:val="id-ID" w:eastAsia="id-ID"/>
        </w:rPr>
        <w:t xml:space="preserve">Kepala laboratorium </w:t>
      </w:r>
      <w:r w:rsidR="008E6B1A">
        <w:rPr>
          <w:rFonts w:ascii="Cambria" w:hAnsi="Cambria" w:cs="Tahoma"/>
          <w:lang w:val="id-ID" w:eastAsia="id-ID"/>
        </w:rPr>
        <w:t xml:space="preserve">bidang </w:t>
      </w:r>
      <w:r>
        <w:rPr>
          <w:rFonts w:ascii="Cambria" w:hAnsi="Cambria" w:cs="Tahoma"/>
          <w:lang w:val="id-ID" w:eastAsia="id-ID"/>
        </w:rPr>
        <w:t xml:space="preserve">memeriksa rekapitulasi kebutuhan bahan praktikum </w:t>
      </w:r>
      <w:r w:rsidR="002A5CD3">
        <w:rPr>
          <w:rFonts w:ascii="Cambria" w:hAnsi="Cambria" w:cs="Tahoma"/>
          <w:lang w:val="id-ID" w:eastAsia="id-ID"/>
        </w:rPr>
        <w:t>dan menyerahkan kepada kepala laboratorium terpadu</w:t>
      </w:r>
      <w:r>
        <w:rPr>
          <w:rFonts w:ascii="Cambria" w:hAnsi="Cambria" w:cs="Tahoma"/>
          <w:lang w:val="id-ID" w:eastAsia="id-ID"/>
        </w:rPr>
        <w:t>.</w:t>
      </w:r>
    </w:p>
    <w:p w:rsidR="00D12358" w:rsidRPr="00D12358" w:rsidRDefault="00D12358" w:rsidP="001101CD">
      <w:pPr>
        <w:pStyle w:val="ListParagraph"/>
        <w:numPr>
          <w:ilvl w:val="0"/>
          <w:numId w:val="3"/>
        </w:numPr>
        <w:spacing w:after="0"/>
        <w:jc w:val="both"/>
        <w:rPr>
          <w:rFonts w:ascii="Cambria" w:hAnsi="Cambria" w:cs="Tahoma"/>
          <w:lang w:eastAsia="id-ID"/>
        </w:rPr>
      </w:pPr>
      <w:r>
        <w:rPr>
          <w:rFonts w:ascii="Cambria" w:hAnsi="Cambria" w:cs="Tahoma"/>
          <w:lang w:val="id-ID" w:eastAsia="id-ID"/>
        </w:rPr>
        <w:lastRenderedPageBreak/>
        <w:t>Kepala laboratorium terpadu memeriksa laporan kebutuhan bahan praktikum dan menyerahkan kepada kaprodi.</w:t>
      </w:r>
    </w:p>
    <w:p w:rsidR="00C56DDB" w:rsidRPr="00470C71" w:rsidRDefault="00C56DDB" w:rsidP="001101CD">
      <w:pPr>
        <w:pStyle w:val="ListParagraph"/>
        <w:numPr>
          <w:ilvl w:val="0"/>
          <w:numId w:val="3"/>
        </w:numPr>
        <w:spacing w:after="0"/>
        <w:jc w:val="both"/>
        <w:rPr>
          <w:rFonts w:ascii="Cambria" w:hAnsi="Cambria" w:cs="Tahoma"/>
          <w:lang w:eastAsia="id-ID"/>
        </w:rPr>
      </w:pPr>
      <w:r>
        <w:rPr>
          <w:rFonts w:ascii="Cambria" w:hAnsi="Cambria" w:cs="Tahoma"/>
          <w:lang w:val="id-ID" w:eastAsia="id-ID"/>
        </w:rPr>
        <w:t xml:space="preserve">Kaprodi </w:t>
      </w:r>
      <w:r w:rsidR="005D3938">
        <w:rPr>
          <w:rFonts w:ascii="Cambria" w:hAnsi="Cambria" w:cs="Tahoma"/>
          <w:lang w:val="id-ID" w:eastAsia="id-ID"/>
        </w:rPr>
        <w:t xml:space="preserve">memverifikasi dan </w:t>
      </w:r>
      <w:r>
        <w:rPr>
          <w:rFonts w:ascii="Cambria" w:hAnsi="Cambria" w:cs="Tahoma"/>
          <w:lang w:val="id-ID" w:eastAsia="id-ID"/>
        </w:rPr>
        <w:t xml:space="preserve">mengesahkan rekapitulasi kebutuhan bahan praktikum dan menyerahkan kepada </w:t>
      </w:r>
      <w:r w:rsidR="00C77DCD">
        <w:rPr>
          <w:rFonts w:ascii="Cambria" w:hAnsi="Cambria" w:cs="Tahoma"/>
          <w:lang w:val="id-ID" w:eastAsia="id-ID"/>
        </w:rPr>
        <w:t>Kabag TU</w:t>
      </w:r>
      <w:r>
        <w:rPr>
          <w:rFonts w:ascii="Cambria" w:hAnsi="Cambria" w:cs="Tahoma"/>
          <w:lang w:val="id-ID" w:eastAsia="id-ID"/>
        </w:rPr>
        <w:t>.</w:t>
      </w:r>
    </w:p>
    <w:p w:rsidR="00470C71" w:rsidRPr="00C56DDB" w:rsidRDefault="00C77DCD" w:rsidP="001101CD">
      <w:pPr>
        <w:pStyle w:val="ListParagraph"/>
        <w:numPr>
          <w:ilvl w:val="0"/>
          <w:numId w:val="3"/>
        </w:numPr>
        <w:spacing w:after="0"/>
        <w:jc w:val="both"/>
        <w:rPr>
          <w:rFonts w:ascii="Cambria" w:hAnsi="Cambria" w:cs="Tahoma"/>
          <w:lang w:eastAsia="id-ID"/>
        </w:rPr>
      </w:pPr>
      <w:r>
        <w:rPr>
          <w:rFonts w:ascii="Cambria" w:hAnsi="Cambria" w:cs="Tahoma"/>
          <w:lang w:val="id-ID" w:eastAsia="id-ID"/>
        </w:rPr>
        <w:t xml:space="preserve">Kabag TU </w:t>
      </w:r>
      <w:r w:rsidR="000D3F6B">
        <w:rPr>
          <w:rFonts w:ascii="Cambria" w:hAnsi="Cambria" w:cs="Tahoma"/>
          <w:lang w:val="id-ID" w:eastAsia="id-ID"/>
        </w:rPr>
        <w:t xml:space="preserve">menyetujui dan selanjutnya </w:t>
      </w:r>
      <w:r w:rsidR="00470C71">
        <w:rPr>
          <w:rFonts w:ascii="Cambria" w:hAnsi="Cambria" w:cs="Tahoma"/>
          <w:lang w:val="id-ID" w:eastAsia="id-ID"/>
        </w:rPr>
        <w:t xml:space="preserve">menentukan proses pengadaan </w:t>
      </w:r>
      <w:proofErr w:type="spellStart"/>
      <w:r w:rsidR="00470C71" w:rsidRPr="00E014F1">
        <w:rPr>
          <w:rFonts w:ascii="Cambria" w:hAnsi="Cambria" w:cs="Tahoma"/>
          <w:lang w:eastAsia="id-ID"/>
        </w:rPr>
        <w:t>bahan</w:t>
      </w:r>
      <w:proofErr w:type="spellEnd"/>
      <w:r w:rsidR="00470C71" w:rsidRPr="00E014F1">
        <w:rPr>
          <w:rFonts w:ascii="Cambria" w:hAnsi="Cambria" w:cs="Tahoma"/>
          <w:lang w:eastAsia="id-ID"/>
        </w:rPr>
        <w:t xml:space="preserve"> </w:t>
      </w:r>
      <w:proofErr w:type="spellStart"/>
      <w:r w:rsidR="00470C71" w:rsidRPr="00E014F1">
        <w:rPr>
          <w:rFonts w:ascii="Cambria" w:hAnsi="Cambria" w:cs="Tahoma"/>
          <w:lang w:eastAsia="id-ID"/>
        </w:rPr>
        <w:t>praktikum</w:t>
      </w:r>
      <w:proofErr w:type="spellEnd"/>
      <w:r w:rsidR="00FD43E9">
        <w:rPr>
          <w:rFonts w:ascii="Cambria" w:hAnsi="Cambria" w:cs="Tahoma"/>
          <w:lang w:val="id-ID" w:eastAsia="id-ID"/>
        </w:rPr>
        <w:t xml:space="preserve"> </w:t>
      </w:r>
      <w:r w:rsidR="008119BD">
        <w:rPr>
          <w:rFonts w:ascii="Cambria" w:hAnsi="Cambria" w:cs="Tahoma"/>
          <w:lang w:val="id-ID" w:eastAsia="id-ID"/>
        </w:rPr>
        <w:t xml:space="preserve">paling lambat </w:t>
      </w:r>
      <w:r w:rsidR="00FD43E9">
        <w:rPr>
          <w:rFonts w:ascii="Cambria" w:hAnsi="Cambria" w:cs="Tahoma"/>
          <w:lang w:val="id-ID" w:eastAsia="id-ID"/>
        </w:rPr>
        <w:t>pada pekan pertama perkuliahan</w:t>
      </w:r>
      <w:r w:rsidR="00470C71">
        <w:rPr>
          <w:rFonts w:ascii="Cambria" w:hAnsi="Cambria" w:cs="Tahoma"/>
          <w:lang w:val="id-ID" w:eastAsia="id-ID"/>
        </w:rPr>
        <w:t>.</w:t>
      </w:r>
    </w:p>
    <w:p w:rsidR="00C56DDB" w:rsidRPr="00C66274" w:rsidRDefault="00C56DDB" w:rsidP="00C56DDB">
      <w:pPr>
        <w:pStyle w:val="ListParagraph"/>
        <w:spacing w:after="0"/>
        <w:ind w:left="990"/>
        <w:jc w:val="both"/>
        <w:rPr>
          <w:rFonts w:ascii="Cambria" w:hAnsi="Cambria" w:cs="Tahoma"/>
          <w:lang w:eastAsia="id-ID"/>
        </w:rPr>
      </w:pPr>
    </w:p>
    <w:p w:rsidR="001C0C31" w:rsidRDefault="001C0C31" w:rsidP="00943EE3">
      <w:pPr>
        <w:numPr>
          <w:ilvl w:val="0"/>
          <w:numId w:val="2"/>
        </w:numPr>
        <w:spacing w:after="0"/>
        <w:ind w:left="270" w:hanging="270"/>
        <w:jc w:val="both"/>
        <w:rPr>
          <w:rFonts w:ascii="Cambria" w:hAnsi="Cambria" w:cs="Tahoma"/>
          <w:b/>
          <w:lang w:eastAsia="id-ID"/>
        </w:rPr>
      </w:pPr>
      <w:r w:rsidRPr="008A7552">
        <w:rPr>
          <w:rFonts w:ascii="Cambria" w:hAnsi="Cambria" w:cs="Tahoma"/>
          <w:b/>
          <w:lang w:eastAsia="id-ID"/>
        </w:rPr>
        <w:t>FLOWCHAR</w:t>
      </w:r>
      <w:r w:rsidR="008D7D7A">
        <w:rPr>
          <w:rFonts w:ascii="Cambria" w:hAnsi="Cambria" w:cs="Tahoma"/>
          <w:b/>
          <w:lang w:eastAsia="id-ID"/>
        </w:rPr>
        <w:t>T</w:t>
      </w:r>
    </w:p>
    <w:tbl>
      <w:tblPr>
        <w:tblStyle w:val="TableGrid"/>
        <w:tblW w:w="10574" w:type="dxa"/>
        <w:tblInd w:w="-685" w:type="dxa"/>
        <w:tblLayout w:type="fixed"/>
        <w:tblLook w:val="04A0" w:firstRow="1" w:lastRow="0" w:firstColumn="1" w:lastColumn="0" w:noHBand="0" w:noVBand="1"/>
      </w:tblPr>
      <w:tblGrid>
        <w:gridCol w:w="497"/>
        <w:gridCol w:w="1472"/>
        <w:gridCol w:w="993"/>
        <w:gridCol w:w="832"/>
        <w:gridCol w:w="992"/>
        <w:gridCol w:w="992"/>
        <w:gridCol w:w="851"/>
        <w:gridCol w:w="1252"/>
        <w:gridCol w:w="850"/>
        <w:gridCol w:w="1276"/>
        <w:gridCol w:w="567"/>
      </w:tblGrid>
      <w:tr w:rsidR="00C746C3" w:rsidRPr="000D2874" w:rsidTr="005B3D2D">
        <w:tc>
          <w:tcPr>
            <w:tcW w:w="497" w:type="dxa"/>
            <w:vMerge w:val="restart"/>
            <w:vAlign w:val="center"/>
          </w:tcPr>
          <w:p w:rsidR="00C746C3" w:rsidRPr="00D16741" w:rsidRDefault="00C746C3" w:rsidP="00FF70DF">
            <w:pPr>
              <w:spacing w:after="0"/>
              <w:jc w:val="center"/>
              <w:rPr>
                <w:rFonts w:ascii="Cambria" w:hAnsi="Cambria" w:cs="Tahoma"/>
                <w:b/>
                <w:sz w:val="18"/>
                <w:szCs w:val="18"/>
                <w:lang w:eastAsia="id-ID"/>
              </w:rPr>
            </w:pPr>
            <w:r w:rsidRPr="00D16741">
              <w:rPr>
                <w:rFonts w:ascii="Cambria" w:hAnsi="Cambria" w:cs="Tahoma"/>
                <w:b/>
                <w:sz w:val="18"/>
                <w:szCs w:val="18"/>
                <w:lang w:eastAsia="id-ID"/>
              </w:rPr>
              <w:t>No</w:t>
            </w:r>
          </w:p>
        </w:tc>
        <w:tc>
          <w:tcPr>
            <w:tcW w:w="1472" w:type="dxa"/>
            <w:vMerge w:val="restart"/>
            <w:vAlign w:val="center"/>
          </w:tcPr>
          <w:p w:rsidR="00C746C3" w:rsidRPr="00D16741" w:rsidRDefault="00C746C3" w:rsidP="00FF70DF">
            <w:pPr>
              <w:spacing w:after="0"/>
              <w:jc w:val="center"/>
              <w:rPr>
                <w:rFonts w:ascii="Cambria" w:hAnsi="Cambria" w:cs="Tahoma"/>
                <w:b/>
                <w:sz w:val="18"/>
                <w:szCs w:val="18"/>
                <w:lang w:eastAsia="id-ID"/>
              </w:rPr>
            </w:pPr>
            <w:r w:rsidRPr="00D16741">
              <w:rPr>
                <w:rFonts w:ascii="Cambria" w:hAnsi="Cambria" w:cs="Tahoma"/>
                <w:b/>
                <w:sz w:val="18"/>
                <w:szCs w:val="18"/>
                <w:lang w:eastAsia="id-ID"/>
              </w:rPr>
              <w:t>Kegiatan</w:t>
            </w:r>
          </w:p>
        </w:tc>
        <w:tc>
          <w:tcPr>
            <w:tcW w:w="993" w:type="dxa"/>
          </w:tcPr>
          <w:p w:rsidR="00C746C3" w:rsidRPr="00D16741" w:rsidRDefault="00C746C3" w:rsidP="00FF70DF">
            <w:pPr>
              <w:spacing w:after="0"/>
              <w:jc w:val="center"/>
              <w:rPr>
                <w:rFonts w:ascii="Cambria" w:hAnsi="Cambria" w:cs="Tahoma"/>
                <w:b/>
                <w:sz w:val="18"/>
                <w:szCs w:val="18"/>
                <w:lang w:eastAsia="id-ID"/>
              </w:rPr>
            </w:pPr>
          </w:p>
        </w:tc>
        <w:tc>
          <w:tcPr>
            <w:tcW w:w="3667" w:type="dxa"/>
            <w:gridSpan w:val="4"/>
            <w:vAlign w:val="center"/>
          </w:tcPr>
          <w:p w:rsidR="00C746C3" w:rsidRPr="00D16741" w:rsidRDefault="00C746C3" w:rsidP="00FF70DF">
            <w:pPr>
              <w:spacing w:after="0"/>
              <w:jc w:val="center"/>
              <w:rPr>
                <w:rFonts w:ascii="Cambria" w:hAnsi="Cambria" w:cs="Tahoma"/>
                <w:b/>
                <w:sz w:val="18"/>
                <w:szCs w:val="18"/>
                <w:lang w:eastAsia="id-ID"/>
              </w:rPr>
            </w:pPr>
            <w:r w:rsidRPr="00D16741">
              <w:rPr>
                <w:rFonts w:ascii="Cambria" w:hAnsi="Cambria" w:cs="Tahoma"/>
                <w:b/>
                <w:sz w:val="18"/>
                <w:szCs w:val="18"/>
                <w:lang w:eastAsia="id-ID"/>
              </w:rPr>
              <w:t>Pelaksana</w:t>
            </w:r>
          </w:p>
        </w:tc>
        <w:tc>
          <w:tcPr>
            <w:tcW w:w="3378" w:type="dxa"/>
            <w:gridSpan w:val="3"/>
          </w:tcPr>
          <w:p w:rsidR="00C746C3" w:rsidRPr="00D16741" w:rsidRDefault="00C746C3" w:rsidP="00FF70DF">
            <w:pPr>
              <w:spacing w:after="0"/>
              <w:jc w:val="center"/>
              <w:rPr>
                <w:rFonts w:ascii="Cambria" w:hAnsi="Cambria" w:cs="Tahoma"/>
                <w:b/>
                <w:sz w:val="18"/>
                <w:szCs w:val="18"/>
                <w:lang w:eastAsia="id-ID"/>
              </w:rPr>
            </w:pPr>
            <w:r>
              <w:rPr>
                <w:rFonts w:ascii="Cambria" w:hAnsi="Cambria" w:cs="Tahoma"/>
                <w:b/>
                <w:sz w:val="18"/>
                <w:szCs w:val="18"/>
                <w:lang w:eastAsia="id-ID"/>
              </w:rPr>
              <w:t>Mutu Baku</w:t>
            </w:r>
          </w:p>
        </w:tc>
        <w:tc>
          <w:tcPr>
            <w:tcW w:w="567" w:type="dxa"/>
            <w:vMerge w:val="restart"/>
            <w:vAlign w:val="center"/>
          </w:tcPr>
          <w:p w:rsidR="00C746C3" w:rsidRPr="00D16741" w:rsidRDefault="00C746C3" w:rsidP="00FF70DF">
            <w:pPr>
              <w:spacing w:after="0"/>
              <w:jc w:val="center"/>
              <w:rPr>
                <w:rFonts w:ascii="Cambria" w:hAnsi="Cambria" w:cs="Tahoma"/>
                <w:b/>
                <w:sz w:val="18"/>
                <w:szCs w:val="18"/>
                <w:lang w:eastAsia="id-ID"/>
              </w:rPr>
            </w:pPr>
            <w:r>
              <w:rPr>
                <w:rFonts w:ascii="Cambria" w:hAnsi="Cambria" w:cs="Tahoma"/>
                <w:b/>
                <w:sz w:val="18"/>
                <w:szCs w:val="18"/>
                <w:lang w:eastAsia="id-ID"/>
              </w:rPr>
              <w:t>Ket</w:t>
            </w:r>
          </w:p>
        </w:tc>
      </w:tr>
      <w:tr w:rsidR="005B3D2D" w:rsidRPr="000D2874" w:rsidTr="005B3D2D">
        <w:tc>
          <w:tcPr>
            <w:tcW w:w="497" w:type="dxa"/>
            <w:vMerge/>
          </w:tcPr>
          <w:p w:rsidR="00C746C3" w:rsidRPr="000D2874" w:rsidRDefault="00C746C3" w:rsidP="00FF70DF">
            <w:pPr>
              <w:spacing w:after="0"/>
              <w:jc w:val="center"/>
              <w:rPr>
                <w:rFonts w:ascii="Cambria" w:hAnsi="Cambria" w:cs="Tahoma"/>
                <w:b/>
                <w:sz w:val="20"/>
                <w:szCs w:val="20"/>
                <w:lang w:eastAsia="id-ID"/>
              </w:rPr>
            </w:pPr>
          </w:p>
        </w:tc>
        <w:tc>
          <w:tcPr>
            <w:tcW w:w="1472" w:type="dxa"/>
            <w:vMerge/>
          </w:tcPr>
          <w:p w:rsidR="00C746C3" w:rsidRPr="000D2874" w:rsidRDefault="00C746C3" w:rsidP="00FF70DF">
            <w:pPr>
              <w:spacing w:after="0"/>
              <w:jc w:val="center"/>
              <w:rPr>
                <w:rFonts w:ascii="Cambria" w:hAnsi="Cambria" w:cs="Tahoma"/>
                <w:b/>
                <w:sz w:val="20"/>
                <w:szCs w:val="20"/>
                <w:lang w:eastAsia="id-ID"/>
              </w:rPr>
            </w:pPr>
          </w:p>
        </w:tc>
        <w:tc>
          <w:tcPr>
            <w:tcW w:w="993" w:type="dxa"/>
            <w:vAlign w:val="center"/>
          </w:tcPr>
          <w:p w:rsidR="00C746C3" w:rsidRPr="00D16741" w:rsidRDefault="00C746C3" w:rsidP="00FF70DF">
            <w:pPr>
              <w:spacing w:after="0"/>
              <w:jc w:val="center"/>
              <w:rPr>
                <w:rFonts w:ascii="Cambria" w:hAnsi="Cambria" w:cs="Tahoma"/>
                <w:b/>
                <w:sz w:val="18"/>
                <w:szCs w:val="18"/>
                <w:lang w:eastAsia="id-ID"/>
              </w:rPr>
            </w:pPr>
            <w:r>
              <w:rPr>
                <w:rFonts w:ascii="Cambria" w:hAnsi="Cambria" w:cs="Tahoma"/>
                <w:b/>
                <w:sz w:val="18"/>
                <w:szCs w:val="18"/>
                <w:lang w:eastAsia="id-ID"/>
              </w:rPr>
              <w:t>Kalab bidang</w:t>
            </w:r>
          </w:p>
        </w:tc>
        <w:tc>
          <w:tcPr>
            <w:tcW w:w="832" w:type="dxa"/>
            <w:vAlign w:val="center"/>
          </w:tcPr>
          <w:p w:rsidR="00C746C3" w:rsidRPr="00D16741" w:rsidRDefault="00C746C3" w:rsidP="00FF70DF">
            <w:pPr>
              <w:spacing w:after="0"/>
              <w:jc w:val="center"/>
              <w:rPr>
                <w:rFonts w:ascii="Cambria" w:hAnsi="Cambria" w:cs="Tahoma"/>
                <w:b/>
                <w:sz w:val="18"/>
                <w:szCs w:val="18"/>
                <w:lang w:eastAsia="id-ID"/>
              </w:rPr>
            </w:pPr>
            <w:r>
              <w:rPr>
                <w:rFonts w:ascii="Cambria" w:hAnsi="Cambria" w:cs="Tahoma"/>
                <w:b/>
                <w:sz w:val="18"/>
                <w:szCs w:val="18"/>
                <w:lang w:eastAsia="id-ID"/>
              </w:rPr>
              <w:t>PLP</w:t>
            </w:r>
          </w:p>
        </w:tc>
        <w:tc>
          <w:tcPr>
            <w:tcW w:w="992" w:type="dxa"/>
          </w:tcPr>
          <w:p w:rsidR="00C746C3" w:rsidRPr="00D16741" w:rsidRDefault="00C746C3" w:rsidP="00FF70DF">
            <w:pPr>
              <w:spacing w:after="0"/>
              <w:jc w:val="center"/>
              <w:rPr>
                <w:rFonts w:ascii="Cambria" w:hAnsi="Cambria" w:cs="Tahoma"/>
                <w:b/>
                <w:sz w:val="18"/>
                <w:szCs w:val="18"/>
                <w:lang w:eastAsia="id-ID"/>
              </w:rPr>
            </w:pPr>
            <w:r>
              <w:rPr>
                <w:rFonts w:ascii="Cambria" w:hAnsi="Cambria" w:cs="Tahoma"/>
                <w:b/>
                <w:sz w:val="18"/>
                <w:szCs w:val="18"/>
                <w:lang w:eastAsia="id-ID"/>
              </w:rPr>
              <w:t>Kalab Terpadu</w:t>
            </w:r>
          </w:p>
        </w:tc>
        <w:tc>
          <w:tcPr>
            <w:tcW w:w="992" w:type="dxa"/>
            <w:vAlign w:val="center"/>
          </w:tcPr>
          <w:p w:rsidR="00C746C3" w:rsidRPr="00D16741" w:rsidRDefault="00C746C3" w:rsidP="00FF70DF">
            <w:pPr>
              <w:spacing w:after="0"/>
              <w:jc w:val="center"/>
              <w:rPr>
                <w:rFonts w:ascii="Cambria" w:hAnsi="Cambria" w:cs="Tahoma"/>
                <w:b/>
                <w:sz w:val="18"/>
                <w:szCs w:val="18"/>
                <w:lang w:eastAsia="id-ID"/>
              </w:rPr>
            </w:pPr>
            <w:r w:rsidRPr="00D16741">
              <w:rPr>
                <w:rFonts w:ascii="Cambria" w:hAnsi="Cambria" w:cs="Tahoma"/>
                <w:b/>
                <w:sz w:val="18"/>
                <w:szCs w:val="18"/>
                <w:lang w:eastAsia="id-ID"/>
              </w:rPr>
              <w:t>Ka</w:t>
            </w:r>
            <w:r>
              <w:rPr>
                <w:rFonts w:ascii="Cambria" w:hAnsi="Cambria" w:cs="Tahoma"/>
                <w:b/>
                <w:sz w:val="18"/>
                <w:szCs w:val="18"/>
                <w:lang w:eastAsia="id-ID"/>
              </w:rPr>
              <w:t>prodi</w:t>
            </w:r>
          </w:p>
        </w:tc>
        <w:tc>
          <w:tcPr>
            <w:tcW w:w="851" w:type="dxa"/>
            <w:vAlign w:val="center"/>
          </w:tcPr>
          <w:p w:rsidR="00C746C3" w:rsidRPr="00D16741" w:rsidRDefault="00C746C3" w:rsidP="00943EE3">
            <w:pPr>
              <w:spacing w:after="0"/>
              <w:ind w:left="-79" w:right="-40"/>
              <w:jc w:val="center"/>
              <w:rPr>
                <w:rFonts w:ascii="Cambria" w:hAnsi="Cambria" w:cs="Tahoma"/>
                <w:b/>
                <w:sz w:val="18"/>
                <w:szCs w:val="18"/>
                <w:lang w:eastAsia="id-ID"/>
              </w:rPr>
            </w:pPr>
            <w:r>
              <w:rPr>
                <w:rFonts w:ascii="Cambria" w:hAnsi="Cambria" w:cs="Tahoma"/>
                <w:b/>
                <w:sz w:val="18"/>
                <w:szCs w:val="18"/>
                <w:lang w:eastAsia="id-ID"/>
              </w:rPr>
              <w:t>Kabag TU</w:t>
            </w:r>
          </w:p>
        </w:tc>
        <w:tc>
          <w:tcPr>
            <w:tcW w:w="1252" w:type="dxa"/>
            <w:vAlign w:val="center"/>
          </w:tcPr>
          <w:p w:rsidR="00C746C3" w:rsidRPr="00D16741" w:rsidRDefault="00C746C3" w:rsidP="00FF70DF">
            <w:pPr>
              <w:spacing w:after="0"/>
              <w:jc w:val="center"/>
              <w:rPr>
                <w:rFonts w:ascii="Cambria" w:hAnsi="Cambria" w:cs="Tahoma"/>
                <w:b/>
                <w:sz w:val="18"/>
                <w:szCs w:val="18"/>
                <w:lang w:eastAsia="id-ID"/>
              </w:rPr>
            </w:pPr>
            <w:r w:rsidRPr="00D16741">
              <w:rPr>
                <w:rFonts w:ascii="Cambria" w:hAnsi="Cambria" w:cs="Tahoma"/>
                <w:b/>
                <w:sz w:val="18"/>
                <w:szCs w:val="18"/>
                <w:lang w:eastAsia="id-ID"/>
              </w:rPr>
              <w:t>Kelengka</w:t>
            </w:r>
            <w:r w:rsidR="00056C9B">
              <w:rPr>
                <w:rFonts w:ascii="Cambria" w:hAnsi="Cambria" w:cs="Tahoma"/>
                <w:b/>
                <w:sz w:val="18"/>
                <w:szCs w:val="18"/>
                <w:lang w:eastAsia="id-ID"/>
              </w:rPr>
              <w:t xml:space="preserve"> </w:t>
            </w:r>
            <w:r w:rsidRPr="00D16741">
              <w:rPr>
                <w:rFonts w:ascii="Cambria" w:hAnsi="Cambria" w:cs="Tahoma"/>
                <w:b/>
                <w:sz w:val="18"/>
                <w:szCs w:val="18"/>
                <w:lang w:eastAsia="id-ID"/>
              </w:rPr>
              <w:t>pan</w:t>
            </w:r>
          </w:p>
        </w:tc>
        <w:tc>
          <w:tcPr>
            <w:tcW w:w="850" w:type="dxa"/>
            <w:vAlign w:val="center"/>
          </w:tcPr>
          <w:p w:rsidR="00C746C3" w:rsidRPr="00D16741" w:rsidRDefault="00C746C3" w:rsidP="00FF70DF">
            <w:pPr>
              <w:spacing w:after="0"/>
              <w:jc w:val="center"/>
              <w:rPr>
                <w:rFonts w:ascii="Cambria" w:hAnsi="Cambria" w:cs="Tahoma"/>
                <w:b/>
                <w:sz w:val="18"/>
                <w:szCs w:val="18"/>
                <w:lang w:eastAsia="id-ID"/>
              </w:rPr>
            </w:pPr>
            <w:r>
              <w:rPr>
                <w:rFonts w:ascii="Cambria" w:hAnsi="Cambria" w:cs="Tahoma"/>
                <w:b/>
                <w:sz w:val="18"/>
                <w:szCs w:val="18"/>
                <w:lang w:eastAsia="id-ID"/>
              </w:rPr>
              <w:t>Waktu</w:t>
            </w:r>
          </w:p>
        </w:tc>
        <w:tc>
          <w:tcPr>
            <w:tcW w:w="1276" w:type="dxa"/>
          </w:tcPr>
          <w:p w:rsidR="00C746C3" w:rsidRPr="000D2874" w:rsidRDefault="00C746C3" w:rsidP="00FF70DF">
            <w:pPr>
              <w:spacing w:after="0"/>
              <w:jc w:val="center"/>
              <w:rPr>
                <w:rFonts w:ascii="Cambria" w:hAnsi="Cambria" w:cs="Tahoma"/>
                <w:b/>
                <w:sz w:val="20"/>
                <w:szCs w:val="20"/>
                <w:lang w:eastAsia="id-ID"/>
              </w:rPr>
            </w:pPr>
            <w:r w:rsidRPr="00D16741">
              <w:rPr>
                <w:rFonts w:ascii="Cambria" w:hAnsi="Cambria" w:cs="Tahoma"/>
                <w:b/>
                <w:sz w:val="18"/>
                <w:szCs w:val="18"/>
                <w:lang w:eastAsia="id-ID"/>
              </w:rPr>
              <w:t>Output</w:t>
            </w:r>
          </w:p>
        </w:tc>
        <w:tc>
          <w:tcPr>
            <w:tcW w:w="567" w:type="dxa"/>
            <w:vMerge/>
          </w:tcPr>
          <w:p w:rsidR="00C746C3" w:rsidRPr="000D2874" w:rsidRDefault="00C746C3" w:rsidP="00FF70DF">
            <w:pPr>
              <w:spacing w:after="0"/>
              <w:jc w:val="center"/>
              <w:rPr>
                <w:rFonts w:ascii="Cambria" w:hAnsi="Cambria" w:cs="Tahoma"/>
                <w:b/>
                <w:sz w:val="20"/>
                <w:szCs w:val="20"/>
                <w:lang w:eastAsia="id-ID"/>
              </w:rPr>
            </w:pPr>
          </w:p>
        </w:tc>
      </w:tr>
      <w:tr w:rsidR="005B3D2D" w:rsidRPr="000D2874" w:rsidTr="005B3D2D">
        <w:tc>
          <w:tcPr>
            <w:tcW w:w="497" w:type="dxa"/>
          </w:tcPr>
          <w:p w:rsidR="00C746C3" w:rsidRPr="000D2874" w:rsidRDefault="00C746C3" w:rsidP="00FF70DF">
            <w:pPr>
              <w:spacing w:after="0"/>
              <w:jc w:val="center"/>
              <w:rPr>
                <w:rFonts w:ascii="Cambria" w:hAnsi="Cambria" w:cs="Tahoma"/>
                <w:sz w:val="20"/>
                <w:szCs w:val="20"/>
                <w:lang w:eastAsia="id-ID"/>
              </w:rPr>
            </w:pPr>
            <w:r w:rsidRPr="000D2874">
              <w:rPr>
                <w:rFonts w:ascii="Cambria" w:hAnsi="Cambria" w:cs="Tahoma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472" w:type="dxa"/>
          </w:tcPr>
          <w:p w:rsidR="00C746C3" w:rsidRDefault="00C746C3" w:rsidP="00FF70DF">
            <w:pPr>
              <w:spacing w:after="0"/>
              <w:rPr>
                <w:rFonts w:ascii="Cambria" w:hAnsi="Cambria" w:cs="Tahoma"/>
                <w:sz w:val="20"/>
                <w:szCs w:val="20"/>
                <w:lang w:eastAsia="id-ID"/>
              </w:rPr>
            </w:pPr>
            <w:r>
              <w:rPr>
                <w:rFonts w:ascii="Cambria" w:hAnsi="Cambria" w:cs="Tahoma"/>
                <w:sz w:val="20"/>
                <w:szCs w:val="20"/>
                <w:lang w:eastAsia="id-ID"/>
              </w:rPr>
              <w:t>Distribusi petunjuk praktikum</w:t>
            </w:r>
          </w:p>
          <w:p w:rsidR="00C746C3" w:rsidRPr="000D2874" w:rsidRDefault="00C746C3" w:rsidP="00FF70DF">
            <w:pPr>
              <w:spacing w:after="0"/>
              <w:rPr>
                <w:rFonts w:ascii="Cambria" w:hAnsi="Cambria" w:cs="Tahoma"/>
                <w:sz w:val="20"/>
                <w:szCs w:val="20"/>
                <w:lang w:eastAsia="id-ID"/>
              </w:rPr>
            </w:pPr>
            <w:r>
              <w:rPr>
                <w:rFonts w:ascii="Cambria" w:hAnsi="Cambria" w:cs="Tahoma"/>
                <w:sz w:val="20"/>
                <w:szCs w:val="20"/>
                <w:lang w:eastAsia="id-ID"/>
              </w:rPr>
              <w:t>(</w:t>
            </w:r>
            <w:r w:rsidRPr="000D2874">
              <w:rPr>
                <w:rFonts w:ascii="Cambria" w:hAnsi="Cambria" w:cs="Tahoma"/>
                <w:sz w:val="20"/>
                <w:szCs w:val="20"/>
                <w:lang w:eastAsia="id-ID"/>
              </w:rPr>
              <w:t>2 minggu sebelum perkuliahan</w:t>
            </w:r>
            <w:r>
              <w:rPr>
                <w:rFonts w:ascii="Cambria" w:hAnsi="Cambria" w:cs="Tahoma"/>
                <w:sz w:val="20"/>
                <w:szCs w:val="20"/>
                <w:lang w:eastAsia="id-ID"/>
              </w:rPr>
              <w:t>)</w:t>
            </w:r>
          </w:p>
        </w:tc>
        <w:tc>
          <w:tcPr>
            <w:tcW w:w="993" w:type="dxa"/>
          </w:tcPr>
          <w:p w:rsidR="00C746C3" w:rsidRPr="000D2874" w:rsidRDefault="00ED7EB3" w:rsidP="00FF70DF">
            <w:pPr>
              <w:spacing w:after="0"/>
              <w:jc w:val="center"/>
              <w:rPr>
                <w:rFonts w:ascii="Cambria" w:hAnsi="Cambria" w:cs="Tahoma"/>
                <w:sz w:val="20"/>
                <w:szCs w:val="20"/>
                <w:lang w:eastAsia="id-ID"/>
              </w:rPr>
            </w:pPr>
            <w:r>
              <w:rPr>
                <w:rFonts w:ascii="Cambria" w:hAnsi="Cambria" w:cs="Tahoma"/>
                <w:noProof/>
                <w:sz w:val="20"/>
                <w:szCs w:val="20"/>
                <w:lang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36" type="#_x0000_t32" style="position:absolute;left:0;text-align:left;margin-left:33.3pt;margin-top:37.3pt;width:24.8pt;height:0;z-index:251731456;mso-position-horizontal-relative:text;mso-position-vertical-relative:text" o:connectortype="straight" strokeweight="1.5pt">
                  <v:stroke endarrow="block"/>
                </v:shape>
              </w:pict>
            </w:r>
            <w:r>
              <w:rPr>
                <w:rFonts w:ascii="Cambria" w:hAnsi="Cambria" w:cs="Tahoma"/>
                <w:b/>
                <w:noProof/>
                <w:sz w:val="20"/>
                <w:szCs w:val="20"/>
                <w:lang w:eastAsia="id-ID"/>
              </w:rPr>
              <w:pict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_x0000_s1129" type="#_x0000_t116" style="position:absolute;left:0;text-align:left;margin-left:0;margin-top:29.7pt;width:28.15pt;height:13.5pt;z-index:251724288;mso-position-horizontal:center;mso-position-horizontal-relative:text;mso-position-vertical-relative:text" filled="f" fillcolor="#bfbfbf [2412]"/>
              </w:pict>
            </w:r>
          </w:p>
        </w:tc>
        <w:tc>
          <w:tcPr>
            <w:tcW w:w="832" w:type="dxa"/>
          </w:tcPr>
          <w:p w:rsidR="00C746C3" w:rsidRPr="000D2874" w:rsidRDefault="00ED7EB3" w:rsidP="00FF70DF">
            <w:pPr>
              <w:spacing w:after="0"/>
              <w:jc w:val="center"/>
              <w:rPr>
                <w:rFonts w:ascii="Cambria" w:hAnsi="Cambria" w:cs="Tahoma"/>
                <w:sz w:val="20"/>
                <w:szCs w:val="20"/>
                <w:lang w:eastAsia="id-ID"/>
              </w:rPr>
            </w:pPr>
            <w:r>
              <w:rPr>
                <w:rFonts w:ascii="Cambria" w:hAnsi="Cambria" w:cs="Tahoma"/>
                <w:noProof/>
                <w:sz w:val="20"/>
                <w:szCs w:val="20"/>
                <w:lang w:eastAsia="id-ID"/>
              </w:rPr>
              <w:pict>
                <v:shape id="_x0000_s1130" type="#_x0000_t32" style="position:absolute;left:0;text-align:left;margin-left:18.7pt;margin-top:45.15pt;width:.05pt;height:75.25pt;z-index:251725312;mso-position-horizontal-relative:text;mso-position-vertical-relative:text" o:connectortype="straight" strokeweight="1.5pt">
                  <v:stroke endarrow="block"/>
                </v:shape>
              </w:pict>
            </w:r>
            <w:r>
              <w:rPr>
                <w:rFonts w:ascii="Cambria" w:hAnsi="Cambria" w:cs="Tahoma"/>
                <w:noProof/>
                <w:sz w:val="20"/>
                <w:szCs w:val="20"/>
                <w:lang w:eastAsia="id-ID"/>
              </w:rPr>
              <w:pict>
                <v:rect id="_x0000_s1142" style="position:absolute;left:0;text-align:left;margin-left:7.55pt;margin-top:29.75pt;width:22.8pt;height:15.4pt;z-index:251737600;mso-position-horizontal-relative:text;mso-position-vertical-relative:text" filled="f" fillcolor="#bfbfbf [2412]"/>
              </w:pict>
            </w:r>
          </w:p>
        </w:tc>
        <w:tc>
          <w:tcPr>
            <w:tcW w:w="992" w:type="dxa"/>
          </w:tcPr>
          <w:p w:rsidR="00C746C3" w:rsidRPr="000D2874" w:rsidRDefault="00C746C3" w:rsidP="00FF70DF">
            <w:pPr>
              <w:spacing w:after="0"/>
              <w:jc w:val="center"/>
              <w:rPr>
                <w:rFonts w:ascii="Cambria" w:hAnsi="Cambria" w:cs="Tahoma"/>
                <w:sz w:val="20"/>
                <w:szCs w:val="20"/>
                <w:lang w:eastAsia="id-ID"/>
              </w:rPr>
            </w:pPr>
          </w:p>
        </w:tc>
        <w:tc>
          <w:tcPr>
            <w:tcW w:w="992" w:type="dxa"/>
          </w:tcPr>
          <w:p w:rsidR="00C746C3" w:rsidRPr="000D2874" w:rsidRDefault="00C746C3" w:rsidP="00FF70DF">
            <w:pPr>
              <w:spacing w:after="0"/>
              <w:jc w:val="center"/>
              <w:rPr>
                <w:rFonts w:ascii="Cambria" w:hAnsi="Cambria" w:cs="Tahoma"/>
                <w:sz w:val="20"/>
                <w:szCs w:val="20"/>
                <w:lang w:eastAsia="id-ID"/>
              </w:rPr>
            </w:pPr>
          </w:p>
        </w:tc>
        <w:tc>
          <w:tcPr>
            <w:tcW w:w="851" w:type="dxa"/>
          </w:tcPr>
          <w:p w:rsidR="00C746C3" w:rsidRPr="000D2874" w:rsidRDefault="00C746C3" w:rsidP="00FF70DF">
            <w:pPr>
              <w:spacing w:after="0"/>
              <w:jc w:val="center"/>
              <w:rPr>
                <w:rFonts w:ascii="Cambria" w:hAnsi="Cambria" w:cs="Tahoma"/>
                <w:sz w:val="20"/>
                <w:szCs w:val="20"/>
                <w:lang w:eastAsia="id-ID"/>
              </w:rPr>
            </w:pPr>
          </w:p>
        </w:tc>
        <w:tc>
          <w:tcPr>
            <w:tcW w:w="1252" w:type="dxa"/>
          </w:tcPr>
          <w:p w:rsidR="00C746C3" w:rsidRPr="005200F9" w:rsidRDefault="00C746C3" w:rsidP="00FF70DF">
            <w:pPr>
              <w:spacing w:after="0"/>
              <w:rPr>
                <w:rFonts w:ascii="Cambria" w:hAnsi="Cambria" w:cs="Tahoma"/>
                <w:sz w:val="20"/>
                <w:szCs w:val="20"/>
                <w:lang w:eastAsia="id-ID"/>
              </w:rPr>
            </w:pPr>
            <w:r>
              <w:rPr>
                <w:rFonts w:ascii="Cambria" w:hAnsi="Cambria" w:cs="Tahoma"/>
                <w:sz w:val="20"/>
                <w:szCs w:val="20"/>
                <w:lang w:eastAsia="id-ID"/>
              </w:rPr>
              <w:t>Petunjuk praktikum</w:t>
            </w:r>
          </w:p>
        </w:tc>
        <w:tc>
          <w:tcPr>
            <w:tcW w:w="850" w:type="dxa"/>
          </w:tcPr>
          <w:p w:rsidR="00C746C3" w:rsidRPr="005200F9" w:rsidRDefault="00C746C3" w:rsidP="00FF70DF">
            <w:pPr>
              <w:spacing w:after="0"/>
              <w:rPr>
                <w:rFonts w:ascii="Cambria" w:hAnsi="Cambria" w:cs="Tahoma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</w:tcPr>
          <w:p w:rsidR="00C746C3" w:rsidRPr="005200F9" w:rsidRDefault="00C746C3" w:rsidP="00FF70DF">
            <w:pPr>
              <w:spacing w:after="0"/>
              <w:rPr>
                <w:rFonts w:ascii="Cambria" w:hAnsi="Cambria" w:cs="Tahoma"/>
                <w:sz w:val="20"/>
                <w:szCs w:val="20"/>
                <w:lang w:eastAsia="id-ID"/>
              </w:rPr>
            </w:pPr>
            <w:r>
              <w:rPr>
                <w:rFonts w:ascii="Cambria" w:hAnsi="Cambria" w:cs="Tahoma"/>
                <w:sz w:val="20"/>
                <w:szCs w:val="20"/>
                <w:lang w:eastAsia="id-ID"/>
              </w:rPr>
              <w:t>Petunjuk praktikum</w:t>
            </w:r>
          </w:p>
        </w:tc>
        <w:tc>
          <w:tcPr>
            <w:tcW w:w="567" w:type="dxa"/>
          </w:tcPr>
          <w:p w:rsidR="00C746C3" w:rsidRPr="000D2874" w:rsidRDefault="00C746C3" w:rsidP="00FF70DF">
            <w:pPr>
              <w:spacing w:after="0"/>
              <w:rPr>
                <w:rFonts w:ascii="Cambria" w:hAnsi="Cambria" w:cs="Tahoma"/>
                <w:sz w:val="20"/>
                <w:szCs w:val="20"/>
                <w:lang w:eastAsia="id-ID"/>
              </w:rPr>
            </w:pPr>
          </w:p>
        </w:tc>
      </w:tr>
      <w:tr w:rsidR="005B3D2D" w:rsidRPr="000D2874" w:rsidTr="005B3D2D">
        <w:tc>
          <w:tcPr>
            <w:tcW w:w="497" w:type="dxa"/>
          </w:tcPr>
          <w:p w:rsidR="00C746C3" w:rsidRPr="000D2874" w:rsidRDefault="00C746C3" w:rsidP="00FF70DF">
            <w:pPr>
              <w:spacing w:after="0"/>
              <w:jc w:val="center"/>
              <w:rPr>
                <w:rFonts w:ascii="Cambria" w:hAnsi="Cambria" w:cs="Tahoma"/>
                <w:sz w:val="20"/>
                <w:szCs w:val="20"/>
                <w:lang w:eastAsia="id-ID"/>
              </w:rPr>
            </w:pPr>
            <w:r w:rsidRPr="000D2874">
              <w:rPr>
                <w:rFonts w:ascii="Cambria" w:hAnsi="Cambria" w:cs="Tahoma"/>
                <w:sz w:val="20"/>
                <w:szCs w:val="20"/>
                <w:lang w:eastAsia="id-ID"/>
              </w:rPr>
              <w:t>2</w:t>
            </w:r>
          </w:p>
        </w:tc>
        <w:tc>
          <w:tcPr>
            <w:tcW w:w="1472" w:type="dxa"/>
          </w:tcPr>
          <w:p w:rsidR="00C746C3" w:rsidRPr="000D2874" w:rsidRDefault="00C746C3" w:rsidP="00FF70DF">
            <w:pPr>
              <w:spacing w:after="0"/>
              <w:rPr>
                <w:rFonts w:ascii="Cambria" w:hAnsi="Cambria" w:cs="Tahoma"/>
                <w:sz w:val="20"/>
                <w:szCs w:val="20"/>
                <w:lang w:eastAsia="id-ID"/>
              </w:rPr>
            </w:pPr>
            <w:r>
              <w:rPr>
                <w:rFonts w:ascii="Cambria" w:hAnsi="Cambria" w:cs="Tahoma"/>
                <w:sz w:val="20"/>
                <w:szCs w:val="20"/>
                <w:lang w:eastAsia="id-ID"/>
              </w:rPr>
              <w:t>Rekapitulasi kebutuhan bahan praktikum    (1 minggu sebelum perkuliahan)</w:t>
            </w:r>
          </w:p>
        </w:tc>
        <w:tc>
          <w:tcPr>
            <w:tcW w:w="993" w:type="dxa"/>
          </w:tcPr>
          <w:p w:rsidR="00C746C3" w:rsidRPr="000D2874" w:rsidRDefault="00ED7EB3" w:rsidP="00FF70DF">
            <w:pPr>
              <w:spacing w:after="0"/>
              <w:jc w:val="center"/>
              <w:rPr>
                <w:rFonts w:ascii="Cambria" w:hAnsi="Cambria" w:cs="Tahoma"/>
                <w:sz w:val="20"/>
                <w:szCs w:val="20"/>
                <w:lang w:eastAsia="id-ID"/>
              </w:rPr>
            </w:pPr>
            <w:r>
              <w:rPr>
                <w:rFonts w:ascii="Cambria" w:hAnsi="Cambria" w:cs="Tahoma"/>
                <w:noProof/>
                <w:sz w:val="20"/>
                <w:szCs w:val="20"/>
                <w:lang w:eastAsia="id-ID"/>
              </w:rPr>
              <w:pict>
                <v:shape id="_x0000_s1134" type="#_x0000_t32" style="position:absolute;left:0;text-align:left;margin-left:19.35pt;margin-top:45.25pt;width:34.45pt;height:0;z-index:251729408;mso-position-horizontal-relative:text;mso-position-vertical-relative:text" o:connectortype="straight" strokeweight="1.5pt"/>
              </w:pict>
            </w:r>
            <w:r>
              <w:rPr>
                <w:rFonts w:ascii="Cambria" w:hAnsi="Cambria" w:cs="Tahoma"/>
                <w:noProof/>
                <w:sz w:val="20"/>
                <w:szCs w:val="20"/>
                <w:lang w:eastAsia="id-ID"/>
              </w:rPr>
              <w:pict>
                <v:shape id="_x0000_s1135" type="#_x0000_t32" style="position:absolute;left:0;text-align:left;margin-left:19.3pt;margin-top:45.25pt;width:.05pt;height:78.9pt;z-index:251730432;mso-position-horizontal-relative:text;mso-position-vertical-relative:text" o:connectortype="straight" strokeweight="1.5pt">
                  <v:stroke endarrow="block"/>
                </v:shape>
              </w:pict>
            </w:r>
          </w:p>
        </w:tc>
        <w:tc>
          <w:tcPr>
            <w:tcW w:w="832" w:type="dxa"/>
          </w:tcPr>
          <w:p w:rsidR="00C746C3" w:rsidRPr="000D2874" w:rsidRDefault="00ED7EB3" w:rsidP="00FF70DF">
            <w:pPr>
              <w:spacing w:after="0"/>
              <w:jc w:val="center"/>
              <w:rPr>
                <w:rFonts w:ascii="Cambria" w:hAnsi="Cambria" w:cs="Tahoma"/>
                <w:sz w:val="20"/>
                <w:szCs w:val="20"/>
                <w:lang w:eastAsia="id-ID"/>
              </w:rPr>
            </w:pPr>
            <w:r>
              <w:rPr>
                <w:rFonts w:ascii="Cambria" w:hAnsi="Cambria" w:cs="Tahoma"/>
                <w:noProof/>
                <w:sz w:val="20"/>
                <w:szCs w:val="20"/>
                <w:lang w:eastAsia="id-ID"/>
              </w:rPr>
              <w:pict>
                <v:rect id="_x0000_s1143" style="position:absolute;left:0;text-align:left;margin-left:0;margin-top:38pt;width:22.8pt;height:15.4pt;z-index:251738624;mso-position-horizontal:center;mso-position-horizontal-relative:text;mso-position-vertical-relative:text" filled="f" fillcolor="#bfbfbf [2412]"/>
              </w:pict>
            </w:r>
          </w:p>
        </w:tc>
        <w:tc>
          <w:tcPr>
            <w:tcW w:w="992" w:type="dxa"/>
          </w:tcPr>
          <w:p w:rsidR="00C746C3" w:rsidRPr="000D2874" w:rsidRDefault="00C746C3" w:rsidP="00FF70DF">
            <w:pPr>
              <w:spacing w:after="0"/>
              <w:jc w:val="center"/>
              <w:rPr>
                <w:rFonts w:ascii="Cambria" w:hAnsi="Cambria" w:cs="Tahoma"/>
                <w:sz w:val="20"/>
                <w:szCs w:val="20"/>
                <w:lang w:eastAsia="id-ID"/>
              </w:rPr>
            </w:pPr>
          </w:p>
        </w:tc>
        <w:tc>
          <w:tcPr>
            <w:tcW w:w="992" w:type="dxa"/>
          </w:tcPr>
          <w:p w:rsidR="00C746C3" w:rsidRPr="000D2874" w:rsidRDefault="00C746C3" w:rsidP="00FF70DF">
            <w:pPr>
              <w:spacing w:after="0"/>
              <w:jc w:val="center"/>
              <w:rPr>
                <w:rFonts w:ascii="Cambria" w:hAnsi="Cambria" w:cs="Tahoma"/>
                <w:sz w:val="20"/>
                <w:szCs w:val="20"/>
                <w:lang w:eastAsia="id-ID"/>
              </w:rPr>
            </w:pPr>
          </w:p>
        </w:tc>
        <w:tc>
          <w:tcPr>
            <w:tcW w:w="851" w:type="dxa"/>
          </w:tcPr>
          <w:p w:rsidR="00C746C3" w:rsidRPr="000D2874" w:rsidRDefault="00C746C3" w:rsidP="00FF70DF">
            <w:pPr>
              <w:spacing w:after="0"/>
              <w:jc w:val="center"/>
              <w:rPr>
                <w:rFonts w:ascii="Cambria" w:hAnsi="Cambria" w:cs="Tahoma"/>
                <w:sz w:val="20"/>
                <w:szCs w:val="20"/>
                <w:lang w:eastAsia="id-ID"/>
              </w:rPr>
            </w:pPr>
          </w:p>
        </w:tc>
        <w:tc>
          <w:tcPr>
            <w:tcW w:w="1252" w:type="dxa"/>
          </w:tcPr>
          <w:p w:rsidR="00C746C3" w:rsidRPr="005200F9" w:rsidRDefault="00C746C3" w:rsidP="00FF70DF">
            <w:pPr>
              <w:spacing w:after="0"/>
              <w:rPr>
                <w:rFonts w:ascii="Cambria" w:hAnsi="Cambria" w:cs="Tahoma"/>
                <w:sz w:val="20"/>
                <w:szCs w:val="20"/>
                <w:lang w:eastAsia="id-ID"/>
              </w:rPr>
            </w:pPr>
            <w:r>
              <w:rPr>
                <w:rFonts w:ascii="Cambria" w:hAnsi="Cambria" w:cs="Tahoma"/>
                <w:sz w:val="20"/>
                <w:szCs w:val="20"/>
                <w:lang w:eastAsia="id-ID"/>
              </w:rPr>
              <w:t>Petunjuk praktikum</w:t>
            </w:r>
          </w:p>
        </w:tc>
        <w:tc>
          <w:tcPr>
            <w:tcW w:w="850" w:type="dxa"/>
          </w:tcPr>
          <w:p w:rsidR="00C746C3" w:rsidRPr="005200F9" w:rsidRDefault="00C746C3" w:rsidP="00FF70DF">
            <w:pPr>
              <w:spacing w:after="0"/>
              <w:rPr>
                <w:rFonts w:ascii="Cambria" w:hAnsi="Cambria" w:cs="Tahoma"/>
                <w:sz w:val="20"/>
                <w:szCs w:val="20"/>
                <w:lang w:eastAsia="id-ID"/>
              </w:rPr>
            </w:pPr>
            <w:r>
              <w:rPr>
                <w:rFonts w:ascii="Cambria" w:hAnsi="Cambria" w:cs="Tahoma"/>
                <w:sz w:val="20"/>
                <w:szCs w:val="20"/>
                <w:lang w:eastAsia="id-ID"/>
              </w:rPr>
              <w:t>2 hari</w:t>
            </w:r>
          </w:p>
        </w:tc>
        <w:tc>
          <w:tcPr>
            <w:tcW w:w="1276" w:type="dxa"/>
          </w:tcPr>
          <w:p w:rsidR="00C746C3" w:rsidRPr="005200F9" w:rsidRDefault="00C746C3" w:rsidP="005200F9">
            <w:pPr>
              <w:spacing w:after="0"/>
              <w:rPr>
                <w:rFonts w:ascii="Cambria" w:hAnsi="Cambria" w:cs="Tahoma"/>
                <w:sz w:val="20"/>
                <w:szCs w:val="20"/>
                <w:lang w:eastAsia="id-ID"/>
              </w:rPr>
            </w:pPr>
            <w:r w:rsidRPr="005200F9">
              <w:rPr>
                <w:rFonts w:ascii="Cambria" w:hAnsi="Cambria" w:cs="Tahoma"/>
                <w:sz w:val="20"/>
                <w:szCs w:val="20"/>
                <w:lang w:eastAsia="id-ID"/>
              </w:rPr>
              <w:t>D</w:t>
            </w:r>
            <w:r>
              <w:rPr>
                <w:rFonts w:ascii="Cambria" w:hAnsi="Cambria" w:cs="Tahoma"/>
                <w:sz w:val="20"/>
                <w:szCs w:val="20"/>
                <w:lang w:eastAsia="id-ID"/>
              </w:rPr>
              <w:t xml:space="preserve">aftar rekap kebutuhan bahan </w:t>
            </w:r>
          </w:p>
        </w:tc>
        <w:tc>
          <w:tcPr>
            <w:tcW w:w="567" w:type="dxa"/>
          </w:tcPr>
          <w:p w:rsidR="00C746C3" w:rsidRPr="000D2874" w:rsidRDefault="00C746C3" w:rsidP="00FF70DF">
            <w:pPr>
              <w:spacing w:after="0"/>
              <w:jc w:val="center"/>
              <w:rPr>
                <w:rFonts w:ascii="Cambria" w:hAnsi="Cambria" w:cs="Tahoma"/>
                <w:sz w:val="20"/>
                <w:szCs w:val="20"/>
                <w:lang w:eastAsia="id-ID"/>
              </w:rPr>
            </w:pPr>
          </w:p>
        </w:tc>
      </w:tr>
      <w:tr w:rsidR="005B3D2D" w:rsidRPr="000D2874" w:rsidTr="005B3D2D">
        <w:tc>
          <w:tcPr>
            <w:tcW w:w="497" w:type="dxa"/>
          </w:tcPr>
          <w:p w:rsidR="00C746C3" w:rsidRPr="000D2874" w:rsidRDefault="00C746C3" w:rsidP="00FF70DF">
            <w:pPr>
              <w:spacing w:after="0"/>
              <w:jc w:val="center"/>
              <w:rPr>
                <w:rFonts w:ascii="Cambria" w:hAnsi="Cambria" w:cs="Tahoma"/>
                <w:sz w:val="20"/>
                <w:szCs w:val="20"/>
                <w:lang w:eastAsia="id-ID"/>
              </w:rPr>
            </w:pPr>
            <w:r>
              <w:rPr>
                <w:rFonts w:ascii="Cambria" w:hAnsi="Cambria" w:cs="Tahoma"/>
                <w:sz w:val="20"/>
                <w:szCs w:val="20"/>
                <w:lang w:eastAsia="id-ID"/>
              </w:rPr>
              <w:t>3</w:t>
            </w:r>
          </w:p>
        </w:tc>
        <w:tc>
          <w:tcPr>
            <w:tcW w:w="1472" w:type="dxa"/>
          </w:tcPr>
          <w:p w:rsidR="00C746C3" w:rsidRDefault="00C746C3" w:rsidP="00FF70DF">
            <w:pPr>
              <w:spacing w:after="0"/>
              <w:rPr>
                <w:rFonts w:ascii="Cambria" w:hAnsi="Cambria" w:cs="Tahoma"/>
                <w:sz w:val="20"/>
                <w:szCs w:val="20"/>
                <w:lang w:eastAsia="id-ID"/>
              </w:rPr>
            </w:pPr>
            <w:r>
              <w:rPr>
                <w:rFonts w:ascii="Cambria" w:hAnsi="Cambria" w:cs="Tahoma"/>
                <w:sz w:val="20"/>
                <w:szCs w:val="20"/>
                <w:lang w:eastAsia="id-ID"/>
              </w:rPr>
              <w:t>Pemeriksaan rekapitulasi kebutuhan bahan praktikum</w:t>
            </w:r>
          </w:p>
        </w:tc>
        <w:tc>
          <w:tcPr>
            <w:tcW w:w="993" w:type="dxa"/>
          </w:tcPr>
          <w:p w:rsidR="00C746C3" w:rsidRPr="000D2874" w:rsidRDefault="00ED7EB3" w:rsidP="00FF70DF">
            <w:pPr>
              <w:spacing w:after="0"/>
              <w:jc w:val="center"/>
              <w:rPr>
                <w:rFonts w:ascii="Cambria" w:hAnsi="Cambria" w:cs="Tahoma"/>
                <w:sz w:val="20"/>
                <w:szCs w:val="20"/>
                <w:lang w:eastAsia="id-ID"/>
              </w:rPr>
            </w:pPr>
            <w:r>
              <w:rPr>
                <w:rFonts w:ascii="Cambria" w:hAnsi="Cambria" w:cs="Tahoma"/>
                <w:noProof/>
                <w:sz w:val="20"/>
                <w:szCs w:val="20"/>
                <w:lang w:eastAsia="id-ID"/>
              </w:rPr>
              <w:pict>
                <v:shape id="_x0000_s1140" type="#_x0000_t32" style="position:absolute;left:0;text-align:left;margin-left:30.95pt;margin-top:36.75pt;width:65.35pt;height:0;z-index:251735552;mso-position-horizontal-relative:text;mso-position-vertical-relative:text" o:connectortype="straight" strokeweight="1.5pt">
                  <v:stroke endarrow="block"/>
                </v:shape>
              </w:pict>
            </w:r>
            <w:r>
              <w:rPr>
                <w:rFonts w:ascii="Cambria" w:hAnsi="Cambria" w:cs="Tahoma"/>
                <w:noProof/>
                <w:sz w:val="20"/>
                <w:szCs w:val="20"/>
                <w:lang w:eastAsia="id-ID"/>
              </w:rPr>
              <w:pict>
                <v:rect id="_x0000_s1131" style="position:absolute;left:0;text-align:left;margin-left:0;margin-top:28.9pt;width:22.8pt;height:15.4pt;z-index:251726336;mso-position-horizontal:center;mso-position-horizontal-relative:text;mso-position-vertical-relative:text" filled="f" fillcolor="#bfbfbf [2412]"/>
              </w:pict>
            </w:r>
          </w:p>
        </w:tc>
        <w:tc>
          <w:tcPr>
            <w:tcW w:w="832" w:type="dxa"/>
          </w:tcPr>
          <w:p w:rsidR="00C746C3" w:rsidRDefault="00C746C3" w:rsidP="00FF70DF">
            <w:pPr>
              <w:spacing w:after="0"/>
              <w:jc w:val="center"/>
              <w:rPr>
                <w:rFonts w:ascii="Cambria" w:hAnsi="Cambria" w:cs="Tahoma"/>
                <w:noProof/>
                <w:sz w:val="20"/>
                <w:szCs w:val="20"/>
                <w:lang w:eastAsia="id-ID"/>
              </w:rPr>
            </w:pPr>
          </w:p>
        </w:tc>
        <w:tc>
          <w:tcPr>
            <w:tcW w:w="992" w:type="dxa"/>
          </w:tcPr>
          <w:p w:rsidR="00C746C3" w:rsidRDefault="00ED7EB3" w:rsidP="00FF70DF">
            <w:pPr>
              <w:spacing w:after="0"/>
              <w:jc w:val="center"/>
              <w:rPr>
                <w:rFonts w:ascii="Cambria" w:hAnsi="Cambria" w:cs="Tahoma"/>
                <w:noProof/>
                <w:sz w:val="20"/>
                <w:szCs w:val="20"/>
                <w:lang w:eastAsia="id-ID"/>
              </w:rPr>
            </w:pPr>
            <w:r>
              <w:rPr>
                <w:rFonts w:ascii="Cambria" w:hAnsi="Cambria" w:cs="Tahoma"/>
                <w:noProof/>
                <w:sz w:val="20"/>
                <w:szCs w:val="20"/>
                <w:lang w:eastAsia="id-ID"/>
              </w:rPr>
              <w:pict>
                <v:shape id="_x0000_s1141" type="#_x0000_t32" style="position:absolute;left:0;text-align:left;margin-left:15.75pt;margin-top:45.15pt;width:.15pt;height:64.05pt;flip:y;z-index:251736576;mso-position-horizontal-relative:text;mso-position-vertical-relative:text" o:connectortype="straight" strokeweight="1.5pt">
                  <v:stroke endarrow="block"/>
                </v:shape>
              </w:pict>
            </w:r>
            <w:r>
              <w:rPr>
                <w:rFonts w:ascii="Cambria" w:hAnsi="Cambria" w:cs="Tahoma"/>
                <w:noProof/>
                <w:sz w:val="20"/>
                <w:szCs w:val="20"/>
                <w:lang w:eastAsia="id-ID"/>
              </w:rPr>
              <w:pict>
                <v:shape id="_x0000_s1153" type="#_x0000_t32" style="position:absolute;left:0;text-align:left;margin-left:28.15pt;margin-top:36.75pt;width:46.4pt;height:0;flip:x;z-index:251747840;mso-position-horizontal-relative:text;mso-position-vertical-relative:text" o:connectortype="straight" strokeweight="1.5pt"/>
              </w:pict>
            </w:r>
            <w:r>
              <w:rPr>
                <w:rFonts w:ascii="Cambria" w:hAnsi="Cambria" w:cs="Tahoma"/>
                <w:noProof/>
                <w:sz w:val="20"/>
                <w:szCs w:val="20"/>
                <w:lang w:eastAsia="id-ID"/>
              </w:rPr>
              <w:pict>
                <v:rect id="_x0000_s1151" style="position:absolute;left:0;text-align:left;margin-left:5.05pt;margin-top:29.3pt;width:22.8pt;height:15.4pt;z-index:251746816;mso-position-horizontal-relative:text;mso-position-vertical-relative:text" filled="f" fillcolor="#bfbfbf [2412]"/>
              </w:pict>
            </w:r>
          </w:p>
        </w:tc>
        <w:tc>
          <w:tcPr>
            <w:tcW w:w="992" w:type="dxa"/>
          </w:tcPr>
          <w:p w:rsidR="00C746C3" w:rsidRDefault="00ED7EB3" w:rsidP="00FF70DF">
            <w:pPr>
              <w:spacing w:after="0"/>
              <w:jc w:val="center"/>
              <w:rPr>
                <w:rFonts w:ascii="Cambria" w:hAnsi="Cambria" w:cs="Tahoma"/>
                <w:noProof/>
                <w:sz w:val="20"/>
                <w:szCs w:val="20"/>
                <w:lang w:eastAsia="id-ID"/>
              </w:rPr>
            </w:pPr>
            <w:r>
              <w:rPr>
                <w:rFonts w:ascii="Cambria" w:hAnsi="Cambria" w:cs="Tahoma"/>
                <w:noProof/>
                <w:sz w:val="20"/>
                <w:szCs w:val="20"/>
                <w:lang w:eastAsia="id-ID"/>
              </w:rPr>
              <w:pict>
                <v:shape id="_x0000_s1138" type="#_x0000_t32" style="position:absolute;left:0;text-align:left;margin-left:24.05pt;margin-top:36.6pt;width:.9pt;height:62.1pt;flip:x;z-index:251733504;mso-position-horizontal-relative:text;mso-position-vertical-relative:text" o:connectortype="straight" strokeweight="1.5pt">
                  <v:stroke endarrow="block"/>
                </v:shape>
              </w:pict>
            </w:r>
          </w:p>
        </w:tc>
        <w:tc>
          <w:tcPr>
            <w:tcW w:w="851" w:type="dxa"/>
          </w:tcPr>
          <w:p w:rsidR="00C746C3" w:rsidRDefault="00C746C3" w:rsidP="00FF70DF">
            <w:pPr>
              <w:spacing w:after="0"/>
              <w:jc w:val="center"/>
              <w:rPr>
                <w:rFonts w:ascii="Cambria" w:hAnsi="Cambria" w:cs="Tahoma"/>
                <w:noProof/>
                <w:sz w:val="20"/>
                <w:szCs w:val="20"/>
                <w:lang w:eastAsia="id-ID"/>
              </w:rPr>
            </w:pPr>
          </w:p>
        </w:tc>
        <w:tc>
          <w:tcPr>
            <w:tcW w:w="1252" w:type="dxa"/>
          </w:tcPr>
          <w:p w:rsidR="00C746C3" w:rsidRPr="005200F9" w:rsidRDefault="00C746C3" w:rsidP="005200F9">
            <w:pPr>
              <w:spacing w:after="0"/>
              <w:rPr>
                <w:rFonts w:ascii="Cambria" w:hAnsi="Cambria" w:cs="Tahoma"/>
                <w:sz w:val="20"/>
                <w:szCs w:val="20"/>
                <w:lang w:eastAsia="id-ID"/>
              </w:rPr>
            </w:pPr>
            <w:r>
              <w:rPr>
                <w:rFonts w:ascii="Cambria" w:hAnsi="Cambria" w:cs="Tahoma"/>
                <w:sz w:val="20"/>
                <w:szCs w:val="20"/>
                <w:lang w:eastAsia="id-ID"/>
              </w:rPr>
              <w:t>Daftar rekap kebutuhan bahan</w:t>
            </w:r>
          </w:p>
        </w:tc>
        <w:tc>
          <w:tcPr>
            <w:tcW w:w="850" w:type="dxa"/>
          </w:tcPr>
          <w:p w:rsidR="00C746C3" w:rsidRPr="005200F9" w:rsidRDefault="00C746C3" w:rsidP="00FF70DF">
            <w:pPr>
              <w:spacing w:after="0"/>
              <w:rPr>
                <w:rFonts w:ascii="Cambria" w:hAnsi="Cambria" w:cs="Tahoma"/>
                <w:sz w:val="20"/>
                <w:szCs w:val="20"/>
                <w:lang w:eastAsia="id-ID"/>
              </w:rPr>
            </w:pPr>
            <w:r>
              <w:rPr>
                <w:rFonts w:ascii="Cambria" w:hAnsi="Cambria" w:cs="Tahoma"/>
                <w:sz w:val="20"/>
                <w:szCs w:val="20"/>
                <w:lang w:eastAsia="id-ID"/>
              </w:rPr>
              <w:t>1 hari</w:t>
            </w:r>
          </w:p>
        </w:tc>
        <w:tc>
          <w:tcPr>
            <w:tcW w:w="1276" w:type="dxa"/>
          </w:tcPr>
          <w:p w:rsidR="00C746C3" w:rsidRPr="005200F9" w:rsidRDefault="00C746C3" w:rsidP="005200F9">
            <w:pPr>
              <w:spacing w:after="0"/>
              <w:ind w:right="-27"/>
              <w:rPr>
                <w:rFonts w:ascii="Cambria" w:hAnsi="Cambria" w:cs="Tahoma"/>
                <w:sz w:val="20"/>
                <w:szCs w:val="20"/>
                <w:lang w:eastAsia="id-ID"/>
              </w:rPr>
            </w:pPr>
            <w:r>
              <w:rPr>
                <w:rFonts w:ascii="Cambria" w:hAnsi="Cambria" w:cs="Tahoma"/>
                <w:sz w:val="20"/>
                <w:szCs w:val="20"/>
                <w:lang w:eastAsia="id-ID"/>
              </w:rPr>
              <w:t>Daftar rekap kebutuhan bahan yang sudah diperiksa</w:t>
            </w:r>
          </w:p>
        </w:tc>
        <w:tc>
          <w:tcPr>
            <w:tcW w:w="567" w:type="dxa"/>
          </w:tcPr>
          <w:p w:rsidR="00C746C3" w:rsidRPr="000D2874" w:rsidRDefault="00C746C3" w:rsidP="00FF70DF">
            <w:pPr>
              <w:spacing w:after="0"/>
              <w:jc w:val="center"/>
              <w:rPr>
                <w:rFonts w:ascii="Cambria" w:hAnsi="Cambria" w:cs="Tahoma"/>
                <w:sz w:val="20"/>
                <w:szCs w:val="20"/>
                <w:lang w:eastAsia="id-ID"/>
              </w:rPr>
            </w:pPr>
          </w:p>
        </w:tc>
      </w:tr>
      <w:tr w:rsidR="005B3D2D" w:rsidRPr="000D2874" w:rsidTr="005B3D2D">
        <w:tc>
          <w:tcPr>
            <w:tcW w:w="497" w:type="dxa"/>
          </w:tcPr>
          <w:p w:rsidR="00C746C3" w:rsidRPr="000D2874" w:rsidRDefault="00C746C3" w:rsidP="00FF70DF">
            <w:pPr>
              <w:spacing w:after="0"/>
              <w:jc w:val="center"/>
              <w:rPr>
                <w:rFonts w:ascii="Cambria" w:hAnsi="Cambria" w:cs="Tahoma"/>
                <w:sz w:val="20"/>
                <w:szCs w:val="20"/>
                <w:lang w:eastAsia="id-ID"/>
              </w:rPr>
            </w:pPr>
            <w:r w:rsidRPr="000D2874">
              <w:rPr>
                <w:rFonts w:ascii="Cambria" w:hAnsi="Cambria" w:cs="Tahoma"/>
                <w:sz w:val="20"/>
                <w:szCs w:val="20"/>
                <w:lang w:eastAsia="id-ID"/>
              </w:rPr>
              <w:t>4</w:t>
            </w:r>
          </w:p>
        </w:tc>
        <w:tc>
          <w:tcPr>
            <w:tcW w:w="1472" w:type="dxa"/>
          </w:tcPr>
          <w:p w:rsidR="00C746C3" w:rsidRPr="000D2874" w:rsidRDefault="00C746C3" w:rsidP="00FF70DF">
            <w:pPr>
              <w:spacing w:after="0"/>
              <w:rPr>
                <w:rFonts w:ascii="Cambria" w:hAnsi="Cambria" w:cs="Tahoma"/>
                <w:sz w:val="20"/>
                <w:szCs w:val="20"/>
                <w:lang w:eastAsia="id-ID"/>
              </w:rPr>
            </w:pPr>
            <w:r>
              <w:rPr>
                <w:rFonts w:ascii="Cambria" w:hAnsi="Cambria" w:cs="Tahoma"/>
                <w:sz w:val="20"/>
                <w:szCs w:val="20"/>
                <w:lang w:eastAsia="id-ID"/>
              </w:rPr>
              <w:t>Verifikasi dan pengesahan rekapitulasi kebutuhan bahan praktikum</w:t>
            </w:r>
          </w:p>
        </w:tc>
        <w:tc>
          <w:tcPr>
            <w:tcW w:w="993" w:type="dxa"/>
          </w:tcPr>
          <w:p w:rsidR="00C746C3" w:rsidRPr="000D2874" w:rsidRDefault="00C746C3" w:rsidP="00FF70DF">
            <w:pPr>
              <w:spacing w:after="0"/>
              <w:jc w:val="center"/>
              <w:rPr>
                <w:rFonts w:ascii="Cambria" w:hAnsi="Cambria" w:cs="Tahoma"/>
                <w:noProof/>
                <w:sz w:val="20"/>
                <w:szCs w:val="20"/>
                <w:lang w:eastAsia="id-ID"/>
              </w:rPr>
            </w:pPr>
          </w:p>
        </w:tc>
        <w:tc>
          <w:tcPr>
            <w:tcW w:w="832" w:type="dxa"/>
          </w:tcPr>
          <w:p w:rsidR="00C746C3" w:rsidRPr="000D2874" w:rsidRDefault="00C746C3" w:rsidP="00FF70DF">
            <w:pPr>
              <w:spacing w:after="0"/>
              <w:jc w:val="center"/>
              <w:rPr>
                <w:rFonts w:ascii="Cambria" w:hAnsi="Cambria" w:cs="Tahoma"/>
                <w:noProof/>
                <w:sz w:val="20"/>
                <w:szCs w:val="20"/>
                <w:lang w:eastAsia="id-ID"/>
              </w:rPr>
            </w:pPr>
          </w:p>
        </w:tc>
        <w:tc>
          <w:tcPr>
            <w:tcW w:w="992" w:type="dxa"/>
          </w:tcPr>
          <w:p w:rsidR="00C746C3" w:rsidRDefault="00ED7EB3" w:rsidP="00FF70DF">
            <w:pPr>
              <w:spacing w:after="0"/>
              <w:jc w:val="center"/>
              <w:rPr>
                <w:rFonts w:ascii="Cambria" w:hAnsi="Cambria" w:cs="Tahoma"/>
                <w:noProof/>
                <w:sz w:val="20"/>
                <w:szCs w:val="20"/>
                <w:lang w:eastAsia="id-ID"/>
              </w:rPr>
            </w:pPr>
            <w:r>
              <w:rPr>
                <w:rFonts w:ascii="Cambria" w:hAnsi="Cambria" w:cs="Tahoma"/>
                <w:noProof/>
                <w:sz w:val="20"/>
                <w:szCs w:val="20"/>
                <w:lang w:eastAsia="id-ID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69" type="#_x0000_t202" style="position:absolute;left:0;text-align:left;margin-left:1.55pt;margin-top:45.1pt;width:39pt;height:21.7pt;z-index:251656703;mso-position-horizontal-relative:text;mso-position-vertical-relative:text" strokecolor="white [3212]">
                  <v:textbox style="mso-next-textbox:#_x0000_s1169">
                    <w:txbxContent>
                      <w:p w:rsidR="00482227" w:rsidRPr="00482227" w:rsidRDefault="00482227">
                        <w:pPr>
                          <w:rPr>
                            <w:rFonts w:asciiTheme="majorHAnsi" w:hAnsiTheme="majorHAnsi"/>
                            <w:sz w:val="18"/>
                            <w:szCs w:val="18"/>
                          </w:rPr>
                        </w:pPr>
                        <w:r w:rsidRPr="00482227">
                          <w:rPr>
                            <w:rFonts w:asciiTheme="majorHAnsi" w:hAnsiTheme="majorHAnsi"/>
                            <w:sz w:val="18"/>
                            <w:szCs w:val="18"/>
                          </w:rPr>
                          <w:t>Tidak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ambria" w:hAnsi="Cambria" w:cs="Tahoma"/>
                <w:noProof/>
                <w:sz w:val="20"/>
                <w:szCs w:val="20"/>
                <w:lang w:eastAsia="id-ID"/>
              </w:rPr>
              <w:pict>
                <v:shape id="_x0000_s1139" type="#_x0000_t32" style="position:absolute;left:0;text-align:left;margin-left:15.9pt;margin-top:40.35pt;width:43.35pt;height:.95pt;flip:x y;z-index:251734528;mso-position-horizontal-relative:text;mso-position-vertical-relative:text" o:connectortype="straight" strokeweight="1.5pt"/>
              </w:pict>
            </w:r>
          </w:p>
        </w:tc>
        <w:tc>
          <w:tcPr>
            <w:tcW w:w="992" w:type="dxa"/>
          </w:tcPr>
          <w:p w:rsidR="00C746C3" w:rsidRPr="00482227" w:rsidRDefault="00ED7EB3" w:rsidP="00482227">
            <w:pPr>
              <w:spacing w:after="0"/>
              <w:rPr>
                <w:rFonts w:ascii="Cambria" w:hAnsi="Cambria" w:cs="Tahoma"/>
                <w:sz w:val="20"/>
                <w:szCs w:val="20"/>
                <w:lang w:eastAsia="id-ID"/>
              </w:rPr>
            </w:pPr>
            <w:r>
              <w:rPr>
                <w:rFonts w:ascii="Cambria" w:hAnsi="Cambria" w:cs="Tahoma"/>
                <w:noProof/>
                <w:sz w:val="20"/>
                <w:szCs w:val="20"/>
                <w:lang w:eastAsia="id-ID"/>
              </w:rPr>
              <w:pict>
                <v:shape id="_x0000_s1146" type="#_x0000_t32" style="position:absolute;margin-left:24.95pt;margin-top:50pt;width:.15pt;height:61pt;flip:x y;z-index:251741696;mso-position-horizontal-relative:text;mso-position-vertical-relative:text" o:connectortype="straight" strokeweight="1.5pt"/>
              </w:pict>
            </w:r>
            <w:r>
              <w:rPr>
                <w:rFonts w:ascii="Cambria" w:hAnsi="Cambria" w:cs="Tahoma"/>
                <w:noProof/>
                <w:sz w:val="20"/>
                <w:szCs w:val="20"/>
                <w:lang w:eastAsia="id-ID"/>
              </w:rPr>
              <w:pict>
                <v:shape id="_x0000_s1148" type="#_x0000_t32" style="position:absolute;margin-left:39.55pt;margin-top:40.35pt;width:25.7pt;height:.55pt;flip:x y;z-index:251743744;mso-position-horizontal-relative:text;mso-position-vertical-relative:text" o:connectortype="straight" strokeweight="1.5pt">
                  <v:stroke endarrow="block"/>
                </v:shape>
              </w:pict>
            </w:r>
            <w:r>
              <w:rPr>
                <w:rFonts w:ascii="Cambria" w:hAnsi="Cambria" w:cs="Tahoma"/>
                <w:noProof/>
                <w:sz w:val="20"/>
                <w:szCs w:val="20"/>
                <w:lang w:eastAsia="id-ID"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_x0000_s1133" type="#_x0000_t4" style="position:absolute;margin-left:9.65pt;margin-top:30.95pt;width:29.9pt;height:19pt;z-index:251728384;mso-position-horizontal-relative:text;mso-position-vertical-relative:text" filled="f" fillcolor="#a5a5a5 [2092]"/>
              </w:pict>
            </w:r>
          </w:p>
        </w:tc>
        <w:tc>
          <w:tcPr>
            <w:tcW w:w="851" w:type="dxa"/>
          </w:tcPr>
          <w:p w:rsidR="00C746C3" w:rsidRPr="000D2874" w:rsidRDefault="00ED7EB3" w:rsidP="00FF70DF">
            <w:pPr>
              <w:spacing w:after="0"/>
              <w:jc w:val="center"/>
              <w:rPr>
                <w:rFonts w:ascii="Cambria" w:hAnsi="Cambria" w:cs="Tahoma"/>
                <w:sz w:val="20"/>
                <w:szCs w:val="20"/>
                <w:lang w:eastAsia="id-ID"/>
              </w:rPr>
            </w:pPr>
            <w:r>
              <w:rPr>
                <w:rFonts w:ascii="Cambria" w:hAnsi="Cambria" w:cs="Tahoma"/>
                <w:noProof/>
                <w:sz w:val="20"/>
                <w:szCs w:val="20"/>
                <w:lang w:eastAsia="id-ID"/>
              </w:rPr>
              <w:pict>
                <v:shape id="_x0000_s1170" type="#_x0000_t202" style="position:absolute;left:0;text-align:left;margin-left:-4.35pt;margin-top:14.35pt;width:39pt;height:21.7pt;z-index:251749888;mso-position-horizontal-relative:text;mso-position-vertical-relative:text" strokecolor="white [3212]">
                  <v:textbox style="mso-next-textbox:#_x0000_s1170">
                    <w:txbxContent>
                      <w:p w:rsidR="000D51F0" w:rsidRPr="00482227" w:rsidRDefault="000D51F0" w:rsidP="000D51F0">
                        <w:pPr>
                          <w:rPr>
                            <w:rFonts w:asciiTheme="majorHAnsi" w:hAnsiTheme="majorHAnsi"/>
                            <w:sz w:val="18"/>
                            <w:szCs w:val="18"/>
                          </w:rPr>
                        </w:pPr>
                        <w:r w:rsidRPr="00482227">
                          <w:rPr>
                            <w:rFonts w:asciiTheme="majorHAnsi" w:hAnsiTheme="majorHAnsi"/>
                            <w:sz w:val="18"/>
                            <w:szCs w:val="18"/>
                          </w:rPr>
                          <w:t>Tidak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ambria" w:hAnsi="Cambria" w:cs="Tahoma"/>
                <w:noProof/>
                <w:sz w:val="20"/>
                <w:szCs w:val="20"/>
                <w:lang w:eastAsia="id-ID"/>
              </w:rPr>
              <w:pict>
                <v:shape id="_x0000_s1168" type="#_x0000_t32" style="position:absolute;left:0;text-align:left;margin-left:15.65pt;margin-top:41.3pt;width:.15pt;height:61pt;flip:x y;z-index:251748864;mso-position-horizontal-relative:text;mso-position-vertical-relative:text" o:connectortype="straight" strokeweight="1.5pt"/>
              </w:pict>
            </w:r>
          </w:p>
        </w:tc>
        <w:tc>
          <w:tcPr>
            <w:tcW w:w="1252" w:type="dxa"/>
          </w:tcPr>
          <w:p w:rsidR="00C746C3" w:rsidRPr="005200F9" w:rsidRDefault="00482227" w:rsidP="00FF70DF">
            <w:pPr>
              <w:spacing w:after="0"/>
              <w:rPr>
                <w:rFonts w:ascii="Cambria" w:hAnsi="Cambria" w:cs="Tahoma"/>
                <w:sz w:val="20"/>
                <w:szCs w:val="20"/>
                <w:lang w:eastAsia="id-ID"/>
              </w:rPr>
            </w:pPr>
            <w:r>
              <w:rPr>
                <w:rFonts w:ascii="Cambria" w:hAnsi="Cambria" w:cs="Tahoma"/>
                <w:sz w:val="20"/>
                <w:szCs w:val="20"/>
                <w:lang w:eastAsia="id-ID"/>
              </w:rPr>
              <w:t>Daftar rekap kebutuhan bahan yang sudah diperiksa</w:t>
            </w:r>
          </w:p>
        </w:tc>
        <w:tc>
          <w:tcPr>
            <w:tcW w:w="850" w:type="dxa"/>
          </w:tcPr>
          <w:p w:rsidR="00C746C3" w:rsidRPr="005200F9" w:rsidRDefault="00C746C3" w:rsidP="00FF70DF">
            <w:pPr>
              <w:spacing w:after="0"/>
              <w:rPr>
                <w:rFonts w:ascii="Cambria" w:hAnsi="Cambria" w:cs="Tahoma"/>
                <w:sz w:val="20"/>
                <w:szCs w:val="20"/>
                <w:lang w:eastAsia="id-ID"/>
              </w:rPr>
            </w:pPr>
            <w:r>
              <w:rPr>
                <w:rFonts w:ascii="Cambria" w:hAnsi="Cambria" w:cs="Tahoma"/>
                <w:sz w:val="20"/>
                <w:szCs w:val="20"/>
                <w:lang w:eastAsia="id-ID"/>
              </w:rPr>
              <w:t>1 hari</w:t>
            </w:r>
          </w:p>
        </w:tc>
        <w:tc>
          <w:tcPr>
            <w:tcW w:w="1276" w:type="dxa"/>
          </w:tcPr>
          <w:p w:rsidR="00C746C3" w:rsidRPr="005200F9" w:rsidRDefault="00C746C3" w:rsidP="00FF70DF">
            <w:pPr>
              <w:spacing w:after="0"/>
              <w:rPr>
                <w:rFonts w:ascii="Cambria" w:hAnsi="Cambria" w:cs="Tahoma"/>
                <w:sz w:val="20"/>
                <w:szCs w:val="20"/>
                <w:lang w:eastAsia="id-ID"/>
              </w:rPr>
            </w:pPr>
            <w:r>
              <w:rPr>
                <w:rFonts w:ascii="Cambria" w:hAnsi="Cambria" w:cs="Tahoma"/>
                <w:sz w:val="20"/>
                <w:szCs w:val="20"/>
                <w:lang w:eastAsia="id-ID"/>
              </w:rPr>
              <w:t>Daftar rekap kebutuhan bahan yang sudah diverifikasi</w:t>
            </w:r>
          </w:p>
        </w:tc>
        <w:tc>
          <w:tcPr>
            <w:tcW w:w="567" w:type="dxa"/>
          </w:tcPr>
          <w:p w:rsidR="00C746C3" w:rsidRPr="000D2874" w:rsidRDefault="00C746C3" w:rsidP="00FF70DF">
            <w:pPr>
              <w:spacing w:after="0"/>
              <w:jc w:val="center"/>
              <w:rPr>
                <w:rFonts w:ascii="Cambria" w:hAnsi="Cambria" w:cs="Tahoma"/>
                <w:sz w:val="20"/>
                <w:szCs w:val="20"/>
                <w:lang w:eastAsia="id-ID"/>
              </w:rPr>
            </w:pPr>
          </w:p>
        </w:tc>
      </w:tr>
      <w:tr w:rsidR="005B3D2D" w:rsidRPr="000D2874" w:rsidTr="005B3D2D">
        <w:tc>
          <w:tcPr>
            <w:tcW w:w="497" w:type="dxa"/>
          </w:tcPr>
          <w:p w:rsidR="00C746C3" w:rsidRPr="000D2874" w:rsidRDefault="00C746C3" w:rsidP="00FF70DF">
            <w:pPr>
              <w:spacing w:after="0"/>
              <w:jc w:val="center"/>
              <w:rPr>
                <w:rFonts w:ascii="Cambria" w:hAnsi="Cambria" w:cs="Tahoma"/>
                <w:sz w:val="20"/>
                <w:szCs w:val="20"/>
                <w:lang w:eastAsia="id-ID"/>
              </w:rPr>
            </w:pPr>
            <w:r w:rsidRPr="000D2874">
              <w:rPr>
                <w:rFonts w:ascii="Cambria" w:hAnsi="Cambria" w:cs="Tahoma"/>
                <w:sz w:val="20"/>
                <w:szCs w:val="20"/>
                <w:lang w:eastAsia="id-ID"/>
              </w:rPr>
              <w:t>5</w:t>
            </w:r>
          </w:p>
        </w:tc>
        <w:tc>
          <w:tcPr>
            <w:tcW w:w="1472" w:type="dxa"/>
          </w:tcPr>
          <w:p w:rsidR="00C746C3" w:rsidRPr="000D2874" w:rsidRDefault="00C746C3" w:rsidP="00FF70DF">
            <w:pPr>
              <w:spacing w:after="0"/>
              <w:rPr>
                <w:rFonts w:ascii="Cambria" w:hAnsi="Cambria" w:cs="Tahoma"/>
                <w:sz w:val="20"/>
                <w:szCs w:val="20"/>
                <w:lang w:eastAsia="id-ID"/>
              </w:rPr>
            </w:pPr>
            <w:r w:rsidRPr="007E550C">
              <w:rPr>
                <w:rFonts w:ascii="Cambria" w:hAnsi="Cambria" w:cs="Tahoma"/>
                <w:sz w:val="20"/>
                <w:szCs w:val="20"/>
                <w:lang w:eastAsia="id-ID"/>
              </w:rPr>
              <w:t>P</w:t>
            </w:r>
            <w:r>
              <w:rPr>
                <w:rFonts w:ascii="Cambria" w:hAnsi="Cambria" w:cs="Tahoma"/>
                <w:sz w:val="20"/>
                <w:szCs w:val="20"/>
                <w:lang w:eastAsia="id-ID"/>
              </w:rPr>
              <w:t>ersetujuan rekapitulasi kebutuhan bahan praktikum</w:t>
            </w:r>
          </w:p>
        </w:tc>
        <w:tc>
          <w:tcPr>
            <w:tcW w:w="993" w:type="dxa"/>
          </w:tcPr>
          <w:p w:rsidR="00C746C3" w:rsidRPr="000D2874" w:rsidRDefault="00C746C3" w:rsidP="00FF70DF">
            <w:pPr>
              <w:spacing w:after="0"/>
              <w:jc w:val="center"/>
              <w:rPr>
                <w:rFonts w:ascii="Cambria" w:hAnsi="Cambria" w:cs="Tahoma"/>
                <w:noProof/>
                <w:sz w:val="20"/>
                <w:szCs w:val="20"/>
                <w:lang w:eastAsia="id-ID"/>
              </w:rPr>
            </w:pPr>
          </w:p>
        </w:tc>
        <w:tc>
          <w:tcPr>
            <w:tcW w:w="832" w:type="dxa"/>
          </w:tcPr>
          <w:p w:rsidR="00C746C3" w:rsidRPr="000D2874" w:rsidRDefault="00C746C3" w:rsidP="00FF70DF">
            <w:pPr>
              <w:spacing w:after="0"/>
              <w:jc w:val="center"/>
              <w:rPr>
                <w:rFonts w:ascii="Cambria" w:hAnsi="Cambria" w:cs="Tahoma"/>
                <w:noProof/>
                <w:sz w:val="20"/>
                <w:szCs w:val="20"/>
                <w:lang w:eastAsia="id-ID"/>
              </w:rPr>
            </w:pPr>
          </w:p>
        </w:tc>
        <w:tc>
          <w:tcPr>
            <w:tcW w:w="992" w:type="dxa"/>
          </w:tcPr>
          <w:p w:rsidR="00C746C3" w:rsidRDefault="00C746C3" w:rsidP="00FF70DF">
            <w:pPr>
              <w:spacing w:after="0"/>
              <w:jc w:val="center"/>
              <w:rPr>
                <w:rFonts w:ascii="Cambria" w:hAnsi="Cambria" w:cs="Tahoma"/>
                <w:noProof/>
                <w:sz w:val="20"/>
                <w:szCs w:val="20"/>
                <w:lang w:eastAsia="id-ID"/>
              </w:rPr>
            </w:pPr>
          </w:p>
        </w:tc>
        <w:tc>
          <w:tcPr>
            <w:tcW w:w="992" w:type="dxa"/>
          </w:tcPr>
          <w:p w:rsidR="00C746C3" w:rsidRPr="000D2874" w:rsidRDefault="00ED7EB3" w:rsidP="00FF70DF">
            <w:pPr>
              <w:spacing w:after="0"/>
              <w:jc w:val="center"/>
              <w:rPr>
                <w:rFonts w:ascii="Cambria" w:hAnsi="Cambria" w:cs="Tahoma"/>
                <w:sz w:val="20"/>
                <w:szCs w:val="20"/>
                <w:lang w:eastAsia="id-ID"/>
              </w:rPr>
            </w:pPr>
            <w:r>
              <w:rPr>
                <w:rFonts w:ascii="Cambria" w:hAnsi="Cambria" w:cs="Tahoma"/>
                <w:noProof/>
                <w:sz w:val="20"/>
                <w:szCs w:val="20"/>
                <w:lang w:eastAsia="id-ID"/>
              </w:rPr>
              <w:pict>
                <v:shape id="_x0000_s1171" type="#_x0000_t202" style="position:absolute;left:0;text-align:left;margin-left:2.6pt;margin-top:12.1pt;width:27.15pt;height:21.7pt;z-index:-251565568;mso-position-horizontal-relative:text;mso-position-vertical-relative:text" strokecolor="white [3212]">
                  <v:textbox style="mso-next-textbox:#_x0000_s1171">
                    <w:txbxContent>
                      <w:p w:rsidR="000D51F0" w:rsidRPr="00482227" w:rsidRDefault="000D51F0" w:rsidP="000D51F0">
                        <w:pPr>
                          <w:rPr>
                            <w:rFonts w:asciiTheme="majorHAnsi" w:hAnsiTheme="majorHAnsi"/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ajorHAnsi" w:hAnsiTheme="majorHAnsi"/>
                            <w:sz w:val="18"/>
                            <w:szCs w:val="18"/>
                          </w:rPr>
                          <w:t>Ya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ambria" w:hAnsi="Cambria" w:cs="Tahoma"/>
                <w:noProof/>
                <w:sz w:val="20"/>
                <w:szCs w:val="20"/>
                <w:lang w:eastAsia="id-ID"/>
              </w:rPr>
              <w:pict>
                <v:shape id="_x0000_s1137" type="#_x0000_t32" style="position:absolute;left:0;text-align:left;margin-left:25.1pt;margin-top:29.6pt;width:25.35pt;height:.05pt;z-index:251732480;mso-position-horizontal-relative:text;mso-position-vertical-relative:text" o:connectortype="straight" strokeweight="1.5pt">
                  <v:stroke endarrow="block"/>
                </v:shape>
              </w:pict>
            </w:r>
          </w:p>
        </w:tc>
        <w:tc>
          <w:tcPr>
            <w:tcW w:w="851" w:type="dxa"/>
          </w:tcPr>
          <w:p w:rsidR="00C746C3" w:rsidRPr="000D2874" w:rsidRDefault="00ED7EB3" w:rsidP="00FF70DF">
            <w:pPr>
              <w:spacing w:after="0"/>
              <w:jc w:val="center"/>
              <w:rPr>
                <w:rFonts w:ascii="Cambria" w:hAnsi="Cambria" w:cs="Tahoma"/>
                <w:sz w:val="20"/>
                <w:szCs w:val="20"/>
                <w:lang w:eastAsia="id-ID"/>
              </w:rPr>
            </w:pPr>
            <w:r>
              <w:rPr>
                <w:rFonts w:ascii="Cambria" w:hAnsi="Cambria" w:cs="Tahoma"/>
                <w:noProof/>
                <w:sz w:val="20"/>
                <w:szCs w:val="20"/>
                <w:lang w:eastAsia="id-ID"/>
              </w:rPr>
              <w:pict>
                <v:shape id="_x0000_s1172" type="#_x0000_t202" style="position:absolute;left:0;text-align:left;margin-left:-4.35pt;margin-top:50.7pt;width:24.75pt;height:21.7pt;z-index:-251564544;mso-position-horizontal-relative:text;mso-position-vertical-relative:text" strokecolor="white [3212]">
                  <v:textbox style="mso-next-textbox:#_x0000_s1172">
                    <w:txbxContent>
                      <w:p w:rsidR="000D51F0" w:rsidRPr="00482227" w:rsidRDefault="000D51F0" w:rsidP="000D51F0">
                        <w:pPr>
                          <w:rPr>
                            <w:rFonts w:asciiTheme="majorHAnsi" w:hAnsiTheme="majorHAnsi"/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ajorHAnsi" w:hAnsiTheme="majorHAnsi"/>
                            <w:sz w:val="18"/>
                            <w:szCs w:val="18"/>
                          </w:rPr>
                          <w:t>Ya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ambria" w:hAnsi="Cambria" w:cs="Tahoma"/>
                <w:noProof/>
                <w:sz w:val="20"/>
                <w:szCs w:val="20"/>
                <w:lang w:eastAsia="id-ID"/>
              </w:rPr>
              <w:pict>
                <v:shape id="_x0000_s1147" type="#_x0000_t32" style="position:absolute;left:0;text-align:left;margin-left:15.65pt;margin-top:39.9pt;width:0;height:87.25pt;z-index:251742720;mso-position-horizontal-relative:text;mso-position-vertical-relative:text" o:connectortype="straight" strokeweight="1.5pt">
                  <v:stroke endarrow="block"/>
                </v:shape>
              </w:pict>
            </w:r>
            <w:r>
              <w:rPr>
                <w:rFonts w:ascii="Cambria" w:hAnsi="Cambria" w:cs="Tahoma"/>
                <w:noProof/>
                <w:sz w:val="20"/>
                <w:szCs w:val="20"/>
                <w:lang w:eastAsia="id-ID"/>
              </w:rPr>
              <w:pict>
                <v:shape id="_x0000_s1144" type="#_x0000_t4" style="position:absolute;left:0;text-align:left;margin-left:0;margin-top:19.45pt;width:29.9pt;height:19pt;z-index:251739648;mso-position-horizontal:center;mso-position-horizontal-relative:text;mso-position-vertical-relative:text" filled="f" fillcolor="#a5a5a5 [2092]"/>
              </w:pict>
            </w:r>
          </w:p>
        </w:tc>
        <w:tc>
          <w:tcPr>
            <w:tcW w:w="1252" w:type="dxa"/>
          </w:tcPr>
          <w:p w:rsidR="00C746C3" w:rsidRPr="005200F9" w:rsidRDefault="00C746C3" w:rsidP="00FF70DF">
            <w:pPr>
              <w:spacing w:after="0"/>
              <w:rPr>
                <w:rFonts w:ascii="Cambria" w:hAnsi="Cambria" w:cs="Tahoma"/>
                <w:sz w:val="20"/>
                <w:szCs w:val="20"/>
                <w:lang w:eastAsia="id-ID"/>
              </w:rPr>
            </w:pPr>
            <w:r>
              <w:rPr>
                <w:rFonts w:ascii="Cambria" w:hAnsi="Cambria" w:cs="Tahoma"/>
                <w:sz w:val="20"/>
                <w:szCs w:val="20"/>
                <w:lang w:eastAsia="id-ID"/>
              </w:rPr>
              <w:t>Daftar rekap kebutuhan bahan yang sudah diverifikasi</w:t>
            </w:r>
          </w:p>
        </w:tc>
        <w:tc>
          <w:tcPr>
            <w:tcW w:w="850" w:type="dxa"/>
          </w:tcPr>
          <w:p w:rsidR="00C746C3" w:rsidRPr="005200F9" w:rsidRDefault="00C746C3" w:rsidP="00FF70DF">
            <w:pPr>
              <w:spacing w:after="0"/>
              <w:rPr>
                <w:rFonts w:ascii="Cambria" w:hAnsi="Cambria" w:cs="Tahoma"/>
                <w:sz w:val="20"/>
                <w:szCs w:val="20"/>
                <w:lang w:eastAsia="id-ID"/>
              </w:rPr>
            </w:pPr>
            <w:r>
              <w:rPr>
                <w:rFonts w:ascii="Cambria" w:hAnsi="Cambria" w:cs="Tahoma"/>
                <w:sz w:val="20"/>
                <w:szCs w:val="20"/>
                <w:lang w:eastAsia="id-ID"/>
              </w:rPr>
              <w:t>1 hari</w:t>
            </w:r>
          </w:p>
        </w:tc>
        <w:tc>
          <w:tcPr>
            <w:tcW w:w="1276" w:type="dxa"/>
          </w:tcPr>
          <w:p w:rsidR="00C746C3" w:rsidRPr="005200F9" w:rsidRDefault="00C746C3" w:rsidP="00FF70DF">
            <w:pPr>
              <w:spacing w:after="0"/>
              <w:rPr>
                <w:rFonts w:ascii="Cambria" w:hAnsi="Cambria" w:cs="Tahoma"/>
                <w:sz w:val="20"/>
                <w:szCs w:val="20"/>
                <w:lang w:eastAsia="id-ID"/>
              </w:rPr>
            </w:pPr>
            <w:r>
              <w:rPr>
                <w:rFonts w:ascii="Cambria" w:hAnsi="Cambria" w:cs="Tahoma"/>
                <w:sz w:val="20"/>
                <w:szCs w:val="20"/>
                <w:lang w:eastAsia="id-ID"/>
              </w:rPr>
              <w:t>Daftar rekap kebutuhan bahan yang sudah disyahkan</w:t>
            </w:r>
          </w:p>
        </w:tc>
        <w:tc>
          <w:tcPr>
            <w:tcW w:w="567" w:type="dxa"/>
          </w:tcPr>
          <w:p w:rsidR="00C746C3" w:rsidRPr="000D2874" w:rsidRDefault="00C746C3" w:rsidP="00FF70DF">
            <w:pPr>
              <w:spacing w:after="0"/>
              <w:rPr>
                <w:rFonts w:ascii="Cambria" w:hAnsi="Cambria" w:cs="Tahoma"/>
                <w:sz w:val="20"/>
                <w:szCs w:val="20"/>
                <w:lang w:eastAsia="id-ID"/>
              </w:rPr>
            </w:pPr>
          </w:p>
        </w:tc>
      </w:tr>
      <w:tr w:rsidR="005B3D2D" w:rsidRPr="000D2874" w:rsidTr="005B3D2D">
        <w:tc>
          <w:tcPr>
            <w:tcW w:w="497" w:type="dxa"/>
          </w:tcPr>
          <w:p w:rsidR="00C746C3" w:rsidRPr="000D2874" w:rsidRDefault="00C746C3" w:rsidP="00FF70DF">
            <w:pPr>
              <w:spacing w:after="0"/>
              <w:jc w:val="center"/>
              <w:rPr>
                <w:rFonts w:ascii="Cambria" w:hAnsi="Cambria" w:cs="Tahoma"/>
                <w:sz w:val="20"/>
                <w:szCs w:val="20"/>
                <w:lang w:eastAsia="id-ID"/>
              </w:rPr>
            </w:pPr>
            <w:r>
              <w:rPr>
                <w:rFonts w:ascii="Cambria" w:hAnsi="Cambria" w:cs="Tahoma"/>
                <w:sz w:val="20"/>
                <w:szCs w:val="20"/>
                <w:lang w:eastAsia="id-ID"/>
              </w:rPr>
              <w:t>6</w:t>
            </w:r>
          </w:p>
        </w:tc>
        <w:tc>
          <w:tcPr>
            <w:tcW w:w="1472" w:type="dxa"/>
          </w:tcPr>
          <w:p w:rsidR="00C746C3" w:rsidRPr="007E550C" w:rsidRDefault="00C746C3" w:rsidP="00FF70DF">
            <w:pPr>
              <w:spacing w:after="0"/>
              <w:rPr>
                <w:rFonts w:ascii="Cambria" w:hAnsi="Cambria" w:cs="Tahoma"/>
                <w:sz w:val="20"/>
                <w:szCs w:val="20"/>
                <w:lang w:eastAsia="id-ID"/>
              </w:rPr>
            </w:pPr>
            <w:r>
              <w:rPr>
                <w:rFonts w:ascii="Cambria" w:hAnsi="Cambria" w:cs="Tahoma"/>
                <w:sz w:val="20"/>
                <w:szCs w:val="20"/>
                <w:lang w:eastAsia="id-ID"/>
              </w:rPr>
              <w:t>Penentuan proses pengadaan bahan praktikum (pekan pertama perkuliahan)</w:t>
            </w:r>
          </w:p>
        </w:tc>
        <w:tc>
          <w:tcPr>
            <w:tcW w:w="993" w:type="dxa"/>
          </w:tcPr>
          <w:p w:rsidR="00C746C3" w:rsidRPr="000D2874" w:rsidRDefault="00C746C3" w:rsidP="00FF70DF">
            <w:pPr>
              <w:spacing w:after="0"/>
              <w:jc w:val="center"/>
              <w:rPr>
                <w:rFonts w:ascii="Cambria" w:hAnsi="Cambria" w:cs="Tahoma"/>
                <w:noProof/>
                <w:sz w:val="20"/>
                <w:szCs w:val="20"/>
                <w:lang w:eastAsia="id-ID"/>
              </w:rPr>
            </w:pPr>
          </w:p>
        </w:tc>
        <w:tc>
          <w:tcPr>
            <w:tcW w:w="832" w:type="dxa"/>
          </w:tcPr>
          <w:p w:rsidR="00C746C3" w:rsidRPr="000D2874" w:rsidRDefault="00C746C3" w:rsidP="00FF70DF">
            <w:pPr>
              <w:spacing w:after="0"/>
              <w:jc w:val="center"/>
              <w:rPr>
                <w:rFonts w:ascii="Cambria" w:hAnsi="Cambria" w:cs="Tahoma"/>
                <w:noProof/>
                <w:sz w:val="20"/>
                <w:szCs w:val="20"/>
                <w:lang w:eastAsia="id-ID"/>
              </w:rPr>
            </w:pPr>
          </w:p>
        </w:tc>
        <w:tc>
          <w:tcPr>
            <w:tcW w:w="992" w:type="dxa"/>
          </w:tcPr>
          <w:p w:rsidR="00C746C3" w:rsidRPr="000D2874" w:rsidRDefault="00C746C3" w:rsidP="00FF70DF">
            <w:pPr>
              <w:spacing w:after="0"/>
              <w:jc w:val="center"/>
              <w:rPr>
                <w:rFonts w:ascii="Cambria" w:hAnsi="Cambria" w:cs="Tahoma"/>
                <w:sz w:val="20"/>
                <w:szCs w:val="20"/>
                <w:lang w:eastAsia="id-ID"/>
              </w:rPr>
            </w:pPr>
          </w:p>
        </w:tc>
        <w:tc>
          <w:tcPr>
            <w:tcW w:w="992" w:type="dxa"/>
          </w:tcPr>
          <w:p w:rsidR="00C746C3" w:rsidRPr="000D2874" w:rsidRDefault="00C746C3" w:rsidP="00FF70DF">
            <w:pPr>
              <w:spacing w:after="0"/>
              <w:jc w:val="center"/>
              <w:rPr>
                <w:rFonts w:ascii="Cambria" w:hAnsi="Cambria" w:cs="Tahoma"/>
                <w:sz w:val="20"/>
                <w:szCs w:val="20"/>
                <w:lang w:eastAsia="id-ID"/>
              </w:rPr>
            </w:pPr>
          </w:p>
        </w:tc>
        <w:tc>
          <w:tcPr>
            <w:tcW w:w="851" w:type="dxa"/>
          </w:tcPr>
          <w:p w:rsidR="00C746C3" w:rsidRDefault="00ED7EB3" w:rsidP="00FF70DF">
            <w:pPr>
              <w:spacing w:after="0"/>
              <w:jc w:val="center"/>
              <w:rPr>
                <w:rFonts w:ascii="Cambria" w:hAnsi="Cambria" w:cs="Tahoma"/>
                <w:noProof/>
                <w:sz w:val="20"/>
                <w:szCs w:val="20"/>
                <w:lang w:eastAsia="id-ID"/>
              </w:rPr>
            </w:pPr>
            <w:r>
              <w:rPr>
                <w:rFonts w:ascii="Cambria" w:hAnsi="Cambria" w:cs="Tahoma"/>
                <w:noProof/>
                <w:sz w:val="20"/>
                <w:szCs w:val="20"/>
                <w:lang w:eastAsia="id-ID"/>
              </w:rPr>
              <w:pict>
                <v:shape id="_x0000_s1132" type="#_x0000_t116" style="position:absolute;left:0;text-align:left;margin-left:1.65pt;margin-top:45.75pt;width:28.15pt;height:13.5pt;z-index:251727360;mso-position-horizontal-relative:text;mso-position-vertical-relative:text" filled="f" fillcolor="#bfbfbf [2412]"/>
              </w:pict>
            </w:r>
          </w:p>
        </w:tc>
        <w:tc>
          <w:tcPr>
            <w:tcW w:w="1252" w:type="dxa"/>
          </w:tcPr>
          <w:p w:rsidR="00C746C3" w:rsidRPr="005200F9" w:rsidRDefault="00C746C3" w:rsidP="00FF70DF">
            <w:pPr>
              <w:spacing w:after="0"/>
              <w:rPr>
                <w:rFonts w:ascii="Cambria" w:hAnsi="Cambria" w:cs="Tahoma"/>
                <w:sz w:val="20"/>
                <w:szCs w:val="20"/>
                <w:lang w:eastAsia="id-ID"/>
              </w:rPr>
            </w:pPr>
            <w:r>
              <w:rPr>
                <w:rFonts w:ascii="Cambria" w:hAnsi="Cambria" w:cs="Tahoma"/>
                <w:sz w:val="20"/>
                <w:szCs w:val="20"/>
                <w:lang w:eastAsia="id-ID"/>
              </w:rPr>
              <w:t>Daftar rekap kebutuhan bahan yang sudah disyahkan</w:t>
            </w:r>
          </w:p>
        </w:tc>
        <w:tc>
          <w:tcPr>
            <w:tcW w:w="850" w:type="dxa"/>
          </w:tcPr>
          <w:p w:rsidR="00C746C3" w:rsidRPr="005200F9" w:rsidRDefault="00C746C3" w:rsidP="00BD0F0E">
            <w:pPr>
              <w:spacing w:after="0"/>
              <w:ind w:left="-47" w:right="-66"/>
              <w:rPr>
                <w:rFonts w:ascii="Cambria" w:hAnsi="Cambria" w:cs="Tahoma"/>
                <w:sz w:val="20"/>
                <w:szCs w:val="20"/>
                <w:lang w:eastAsia="id-ID"/>
              </w:rPr>
            </w:pPr>
            <w:r>
              <w:rPr>
                <w:rFonts w:ascii="Cambria" w:hAnsi="Cambria" w:cs="Tahoma"/>
                <w:sz w:val="20"/>
                <w:szCs w:val="20"/>
                <w:lang w:eastAsia="id-ID"/>
              </w:rPr>
              <w:t>5 hari</w:t>
            </w:r>
          </w:p>
        </w:tc>
        <w:tc>
          <w:tcPr>
            <w:tcW w:w="1276" w:type="dxa"/>
          </w:tcPr>
          <w:p w:rsidR="00C746C3" w:rsidRPr="005200F9" w:rsidRDefault="00C746C3" w:rsidP="00FF70DF">
            <w:pPr>
              <w:spacing w:after="0"/>
              <w:rPr>
                <w:rFonts w:ascii="Cambria" w:hAnsi="Cambria" w:cs="Tahoma"/>
                <w:sz w:val="20"/>
                <w:szCs w:val="20"/>
                <w:lang w:eastAsia="id-ID"/>
              </w:rPr>
            </w:pPr>
            <w:r>
              <w:rPr>
                <w:rFonts w:ascii="Cambria" w:hAnsi="Cambria" w:cs="Tahoma"/>
                <w:sz w:val="20"/>
                <w:szCs w:val="20"/>
                <w:lang w:eastAsia="id-ID"/>
              </w:rPr>
              <w:t>Pengadaan bahan terlaksana</w:t>
            </w:r>
          </w:p>
        </w:tc>
        <w:tc>
          <w:tcPr>
            <w:tcW w:w="567" w:type="dxa"/>
          </w:tcPr>
          <w:p w:rsidR="00C746C3" w:rsidRPr="000D2874" w:rsidRDefault="00C746C3" w:rsidP="00FF70DF">
            <w:pPr>
              <w:spacing w:after="0"/>
              <w:rPr>
                <w:rFonts w:ascii="Cambria" w:hAnsi="Cambria" w:cs="Tahoma"/>
                <w:sz w:val="20"/>
                <w:szCs w:val="20"/>
                <w:lang w:eastAsia="id-ID"/>
              </w:rPr>
            </w:pPr>
          </w:p>
        </w:tc>
      </w:tr>
    </w:tbl>
    <w:p w:rsidR="00943EE3" w:rsidRDefault="00943EE3" w:rsidP="00943EE3">
      <w:pPr>
        <w:spacing w:after="0"/>
        <w:jc w:val="both"/>
        <w:rPr>
          <w:rFonts w:ascii="Cambria" w:hAnsi="Cambria" w:cs="Tahoma"/>
          <w:b/>
          <w:lang w:eastAsia="id-ID"/>
        </w:rPr>
      </w:pPr>
    </w:p>
    <w:p w:rsidR="00E80BC0" w:rsidRDefault="00E80BC0" w:rsidP="00943EE3">
      <w:pPr>
        <w:spacing w:after="0"/>
        <w:jc w:val="both"/>
        <w:rPr>
          <w:rFonts w:ascii="Cambria" w:hAnsi="Cambria" w:cs="Tahoma"/>
          <w:b/>
          <w:lang w:eastAsia="id-ID"/>
        </w:rPr>
      </w:pPr>
    </w:p>
    <w:p w:rsidR="00E80BC0" w:rsidRDefault="00E80BC0" w:rsidP="00943EE3">
      <w:pPr>
        <w:spacing w:after="0"/>
        <w:jc w:val="both"/>
        <w:rPr>
          <w:rFonts w:ascii="Cambria" w:hAnsi="Cambria" w:cs="Tahoma"/>
          <w:b/>
          <w:lang w:eastAsia="id-ID"/>
        </w:rPr>
      </w:pPr>
    </w:p>
    <w:p w:rsidR="001C0C31" w:rsidRDefault="00B17E0A" w:rsidP="001C0C31">
      <w:pPr>
        <w:numPr>
          <w:ilvl w:val="0"/>
          <w:numId w:val="2"/>
        </w:numPr>
        <w:spacing w:after="0"/>
        <w:ind w:left="270" w:hanging="270"/>
        <w:jc w:val="both"/>
        <w:rPr>
          <w:rFonts w:ascii="Cambria" w:hAnsi="Cambria" w:cs="Tahoma"/>
          <w:b/>
          <w:lang w:eastAsia="id-ID"/>
        </w:rPr>
      </w:pPr>
      <w:r>
        <w:rPr>
          <w:rFonts w:ascii="Cambria" w:hAnsi="Cambria" w:cs="Tahoma"/>
          <w:b/>
          <w:lang w:eastAsia="id-ID"/>
        </w:rPr>
        <w:lastRenderedPageBreak/>
        <w:t>LAMPIRAN</w:t>
      </w:r>
    </w:p>
    <w:p w:rsidR="00D652FD" w:rsidRPr="008A7552" w:rsidRDefault="00D652FD" w:rsidP="00D652FD">
      <w:pPr>
        <w:spacing w:after="0"/>
        <w:ind w:left="270"/>
        <w:jc w:val="both"/>
        <w:rPr>
          <w:rFonts w:ascii="Cambria" w:hAnsi="Cambria" w:cs="Tahoma"/>
          <w:b/>
          <w:lang w:eastAsia="id-ID"/>
        </w:rPr>
      </w:pPr>
      <w:r>
        <w:rPr>
          <w:rFonts w:ascii="Cambria" w:hAnsi="Cambria" w:cs="Tahoma"/>
          <w:b/>
          <w:lang w:eastAsia="id-ID"/>
        </w:rPr>
        <w:t>-</w:t>
      </w:r>
    </w:p>
    <w:p w:rsidR="002C63DB" w:rsidRDefault="002C63DB" w:rsidP="00C14AD3">
      <w:pPr>
        <w:spacing w:after="0"/>
        <w:jc w:val="center"/>
        <w:rPr>
          <w:rFonts w:ascii="Cambria" w:hAnsi="Cambria" w:cs="Tahoma"/>
          <w:b/>
          <w:sz w:val="28"/>
          <w:szCs w:val="28"/>
          <w:lang w:eastAsia="id-ID"/>
        </w:rPr>
      </w:pPr>
    </w:p>
    <w:p w:rsidR="00B13178" w:rsidRDefault="00B13178" w:rsidP="00C14AD3">
      <w:pPr>
        <w:spacing w:after="0"/>
        <w:jc w:val="center"/>
        <w:rPr>
          <w:rFonts w:ascii="Cambria" w:hAnsi="Cambria" w:cs="Tahoma"/>
          <w:b/>
          <w:sz w:val="28"/>
          <w:szCs w:val="28"/>
          <w:lang w:eastAsia="id-ID"/>
        </w:rPr>
      </w:pPr>
    </w:p>
    <w:tbl>
      <w:tblPr>
        <w:tblW w:w="9548" w:type="dxa"/>
        <w:tblInd w:w="108" w:type="dxa"/>
        <w:tblBorders>
          <w:top w:val="thinThickLargeGap" w:sz="24" w:space="0" w:color="auto"/>
          <w:left w:val="thinThickLargeGap" w:sz="24" w:space="0" w:color="auto"/>
          <w:bottom w:val="thinThickLargeGap" w:sz="24" w:space="0" w:color="auto"/>
          <w:right w:val="thinThickLargeGap" w:sz="24" w:space="0" w:color="auto"/>
          <w:insideH w:val="thinThickLargeGap" w:sz="24" w:space="0" w:color="auto"/>
          <w:insideV w:val="thinThickLargeGap" w:sz="24" w:space="0" w:color="auto"/>
        </w:tblBorders>
        <w:tblLook w:val="04A0" w:firstRow="1" w:lastRow="0" w:firstColumn="1" w:lastColumn="0" w:noHBand="0" w:noVBand="1"/>
      </w:tblPr>
      <w:tblGrid>
        <w:gridCol w:w="2268"/>
        <w:gridCol w:w="2420"/>
        <w:gridCol w:w="2520"/>
        <w:gridCol w:w="2340"/>
      </w:tblGrid>
      <w:tr w:rsidR="00514986" w:rsidTr="00514986">
        <w:trPr>
          <w:trHeight w:val="20"/>
        </w:trPr>
        <w:tc>
          <w:tcPr>
            <w:tcW w:w="2268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:rsidR="00514986" w:rsidRDefault="00514986">
            <w:pPr>
              <w:spacing w:after="0" w:line="360" w:lineRule="auto"/>
              <w:jc w:val="center"/>
              <w:rPr>
                <w:rFonts w:ascii="Cambria" w:eastAsia="MS Mincho" w:hAnsi="Cambria"/>
                <w:b/>
                <w:sz w:val="16"/>
                <w:szCs w:val="20"/>
                <w:lang w:val="en-US" w:eastAsia="id-ID"/>
              </w:rPr>
            </w:pPr>
            <w:proofErr w:type="spellStart"/>
            <w:r>
              <w:rPr>
                <w:rFonts w:ascii="Cambria" w:eastAsia="MS Mincho" w:hAnsi="Cambria"/>
                <w:b/>
                <w:sz w:val="16"/>
                <w:szCs w:val="20"/>
                <w:lang w:val="en-US" w:eastAsia="id-ID"/>
              </w:rPr>
              <w:t>Disusun</w:t>
            </w:r>
            <w:proofErr w:type="spellEnd"/>
            <w:r>
              <w:rPr>
                <w:rFonts w:ascii="Cambria" w:eastAsia="MS Mincho" w:hAnsi="Cambria"/>
                <w:b/>
                <w:sz w:val="16"/>
                <w:szCs w:val="20"/>
                <w:lang w:val="en-US" w:eastAsia="id-ID"/>
              </w:rPr>
              <w:t xml:space="preserve"> </w:t>
            </w:r>
            <w:proofErr w:type="spellStart"/>
            <w:r>
              <w:rPr>
                <w:rFonts w:ascii="Cambria" w:eastAsia="MS Mincho" w:hAnsi="Cambria"/>
                <w:b/>
                <w:sz w:val="16"/>
                <w:szCs w:val="20"/>
                <w:lang w:val="en-US" w:eastAsia="id-ID"/>
              </w:rPr>
              <w:t>oleh</w:t>
            </w:r>
            <w:proofErr w:type="spellEnd"/>
            <w:r>
              <w:rPr>
                <w:rFonts w:ascii="Cambria" w:eastAsia="MS Mincho" w:hAnsi="Cambria"/>
                <w:b/>
                <w:sz w:val="16"/>
                <w:szCs w:val="20"/>
                <w:lang w:val="en-US" w:eastAsia="id-ID"/>
              </w:rPr>
              <w:t>:</w:t>
            </w:r>
          </w:p>
        </w:tc>
        <w:tc>
          <w:tcPr>
            <w:tcW w:w="4940" w:type="dxa"/>
            <w:gridSpan w:val="2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:rsidR="00514986" w:rsidRDefault="00514986">
            <w:pPr>
              <w:spacing w:after="0" w:line="360" w:lineRule="auto"/>
              <w:jc w:val="center"/>
              <w:rPr>
                <w:rFonts w:ascii="Cambria" w:eastAsia="MS Mincho" w:hAnsi="Cambria"/>
                <w:b/>
                <w:sz w:val="16"/>
                <w:szCs w:val="20"/>
                <w:lang w:val="en-US" w:eastAsia="id-ID"/>
              </w:rPr>
            </w:pPr>
            <w:proofErr w:type="spellStart"/>
            <w:r>
              <w:rPr>
                <w:rFonts w:ascii="Cambria" w:eastAsia="MS Mincho" w:hAnsi="Cambria"/>
                <w:b/>
                <w:sz w:val="16"/>
                <w:szCs w:val="20"/>
                <w:lang w:val="en-US" w:eastAsia="id-ID"/>
              </w:rPr>
              <w:t>Diperiksa</w:t>
            </w:r>
            <w:proofErr w:type="spellEnd"/>
            <w:r>
              <w:rPr>
                <w:rFonts w:ascii="Cambria" w:eastAsia="MS Mincho" w:hAnsi="Cambria"/>
                <w:b/>
                <w:sz w:val="16"/>
                <w:szCs w:val="20"/>
                <w:lang w:val="en-US" w:eastAsia="id-ID"/>
              </w:rPr>
              <w:t xml:space="preserve"> </w:t>
            </w:r>
            <w:proofErr w:type="spellStart"/>
            <w:r>
              <w:rPr>
                <w:rFonts w:ascii="Cambria" w:eastAsia="MS Mincho" w:hAnsi="Cambria"/>
                <w:b/>
                <w:sz w:val="16"/>
                <w:szCs w:val="20"/>
                <w:lang w:val="en-US" w:eastAsia="id-ID"/>
              </w:rPr>
              <w:t>oleh</w:t>
            </w:r>
            <w:proofErr w:type="spellEnd"/>
            <w:r>
              <w:rPr>
                <w:rFonts w:ascii="Cambria" w:eastAsia="MS Mincho" w:hAnsi="Cambria"/>
                <w:b/>
                <w:sz w:val="16"/>
                <w:szCs w:val="20"/>
                <w:lang w:val="en-US" w:eastAsia="id-ID"/>
              </w:rPr>
              <w:t>:</w:t>
            </w:r>
          </w:p>
        </w:tc>
        <w:tc>
          <w:tcPr>
            <w:tcW w:w="2340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:rsidR="00514986" w:rsidRDefault="00514986">
            <w:pPr>
              <w:spacing w:after="0" w:line="360" w:lineRule="auto"/>
              <w:jc w:val="center"/>
              <w:rPr>
                <w:rFonts w:ascii="Cambria" w:eastAsia="MS Mincho" w:hAnsi="Cambria"/>
                <w:b/>
                <w:sz w:val="16"/>
                <w:szCs w:val="20"/>
                <w:lang w:val="en-US" w:eastAsia="id-ID"/>
              </w:rPr>
            </w:pPr>
            <w:proofErr w:type="spellStart"/>
            <w:r>
              <w:rPr>
                <w:rFonts w:ascii="Cambria" w:eastAsia="MS Mincho" w:hAnsi="Cambria"/>
                <w:b/>
                <w:sz w:val="16"/>
                <w:szCs w:val="20"/>
                <w:lang w:val="en-US" w:eastAsia="id-ID"/>
              </w:rPr>
              <w:t>Disyahkan</w:t>
            </w:r>
            <w:proofErr w:type="spellEnd"/>
            <w:r>
              <w:rPr>
                <w:rFonts w:ascii="Cambria" w:eastAsia="MS Mincho" w:hAnsi="Cambria"/>
                <w:b/>
                <w:sz w:val="16"/>
                <w:szCs w:val="20"/>
                <w:lang w:val="en-US" w:eastAsia="id-ID"/>
              </w:rPr>
              <w:t xml:space="preserve"> </w:t>
            </w:r>
            <w:proofErr w:type="spellStart"/>
            <w:r>
              <w:rPr>
                <w:rFonts w:ascii="Cambria" w:eastAsia="MS Mincho" w:hAnsi="Cambria"/>
                <w:b/>
                <w:sz w:val="16"/>
                <w:szCs w:val="20"/>
                <w:lang w:val="en-US" w:eastAsia="id-ID"/>
              </w:rPr>
              <w:t>oleh</w:t>
            </w:r>
            <w:proofErr w:type="spellEnd"/>
            <w:r>
              <w:rPr>
                <w:rFonts w:ascii="Cambria" w:eastAsia="MS Mincho" w:hAnsi="Cambria"/>
                <w:b/>
                <w:sz w:val="16"/>
                <w:szCs w:val="20"/>
                <w:lang w:val="en-US" w:eastAsia="id-ID"/>
              </w:rPr>
              <w:t>:</w:t>
            </w:r>
          </w:p>
        </w:tc>
      </w:tr>
      <w:tr w:rsidR="00514986" w:rsidTr="00514986">
        <w:trPr>
          <w:trHeight w:val="157"/>
        </w:trPr>
        <w:tc>
          <w:tcPr>
            <w:tcW w:w="2268" w:type="dxa"/>
            <w:tcBorders>
              <w:top w:val="thinThickLargeGap" w:sz="24" w:space="0" w:color="auto"/>
              <w:left w:val="thinThickLargeGap" w:sz="24" w:space="0" w:color="auto"/>
              <w:bottom w:val="nil"/>
              <w:right w:val="thinThickLargeGap" w:sz="24" w:space="0" w:color="auto"/>
            </w:tcBorders>
            <w:hideMark/>
          </w:tcPr>
          <w:p w:rsidR="00514986" w:rsidRDefault="00514986">
            <w:pPr>
              <w:spacing w:after="0" w:line="240" w:lineRule="auto"/>
              <w:rPr>
                <w:rFonts w:ascii="Cambria" w:eastAsia="MS Mincho" w:hAnsi="Cambria"/>
                <w:b/>
                <w:sz w:val="16"/>
                <w:szCs w:val="18"/>
                <w:lang w:eastAsia="id-ID"/>
              </w:rPr>
            </w:pPr>
            <w:r>
              <w:rPr>
                <w:rFonts w:ascii="Cambria" w:eastAsia="MS Mincho" w:hAnsi="Cambria"/>
                <w:sz w:val="16"/>
                <w:szCs w:val="18"/>
                <w:lang w:val="en-US" w:eastAsia="id-ID"/>
              </w:rPr>
              <w:t>W</w:t>
            </w:r>
            <w:r>
              <w:rPr>
                <w:rFonts w:ascii="Cambria" w:eastAsia="MS Mincho" w:hAnsi="Cambria"/>
                <w:sz w:val="16"/>
                <w:szCs w:val="18"/>
                <w:lang w:eastAsia="id-ID"/>
              </w:rPr>
              <w:t>adek. Bid. Akademik</w:t>
            </w:r>
          </w:p>
          <w:p w:rsidR="00514986" w:rsidRDefault="00514986">
            <w:pPr>
              <w:spacing w:after="0" w:line="240" w:lineRule="auto"/>
              <w:rPr>
                <w:rFonts w:ascii="Cambria" w:eastAsia="MS Mincho" w:hAnsi="Cambria"/>
                <w:b/>
                <w:sz w:val="16"/>
                <w:szCs w:val="18"/>
                <w:lang w:val="en-US" w:eastAsia="id-ID"/>
              </w:rPr>
            </w:pPr>
            <w:r>
              <w:rPr>
                <w:noProof/>
                <w:lang w:val="en-US"/>
              </w:rPr>
              <w:drawing>
                <wp:anchor distT="0" distB="0" distL="114300" distR="114300" simplePos="0" relativeHeight="251756032" behindDoc="1" locked="0" layoutInCell="1" allowOverlap="1">
                  <wp:simplePos x="0" y="0"/>
                  <wp:positionH relativeFrom="column">
                    <wp:posOffset>-6985</wp:posOffset>
                  </wp:positionH>
                  <wp:positionV relativeFrom="paragraph">
                    <wp:posOffset>107315</wp:posOffset>
                  </wp:positionV>
                  <wp:extent cx="1071245" cy="723900"/>
                  <wp:effectExtent l="0" t="0" r="0" b="0"/>
                  <wp:wrapNone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1245" cy="7239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940" w:type="dxa"/>
            <w:gridSpan w:val="2"/>
            <w:tcBorders>
              <w:top w:val="thinThickLargeGap" w:sz="24" w:space="0" w:color="auto"/>
              <w:left w:val="thinThickLargeGap" w:sz="24" w:space="0" w:color="auto"/>
              <w:bottom w:val="nil"/>
              <w:right w:val="thinThickLargeGap" w:sz="24" w:space="0" w:color="auto"/>
            </w:tcBorders>
            <w:hideMark/>
          </w:tcPr>
          <w:p w:rsidR="00514986" w:rsidRDefault="00514986">
            <w:pPr>
              <w:spacing w:after="0" w:line="240" w:lineRule="auto"/>
              <w:jc w:val="center"/>
              <w:rPr>
                <w:rFonts w:ascii="Cambria" w:eastAsia="MS Mincho" w:hAnsi="Cambria"/>
                <w:sz w:val="16"/>
                <w:szCs w:val="18"/>
                <w:lang w:val="en-US" w:eastAsia="id-ID"/>
              </w:rPr>
            </w:pPr>
            <w:r>
              <w:rPr>
                <w:noProof/>
                <w:lang w:val="en-US"/>
              </w:rPr>
              <w:drawing>
                <wp:anchor distT="0" distB="0" distL="114300" distR="114300" simplePos="0" relativeHeight="251757056" behindDoc="1" locked="0" layoutInCell="1" allowOverlap="1">
                  <wp:simplePos x="0" y="0"/>
                  <wp:positionH relativeFrom="column">
                    <wp:posOffset>347345</wp:posOffset>
                  </wp:positionH>
                  <wp:positionV relativeFrom="paragraph">
                    <wp:posOffset>154305</wp:posOffset>
                  </wp:positionV>
                  <wp:extent cx="434340" cy="726440"/>
                  <wp:effectExtent l="0" t="0" r="0" b="0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4340" cy="7264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w:drawing>
                <wp:anchor distT="0" distB="0" distL="114300" distR="114300" simplePos="0" relativeHeight="251755008" behindDoc="1" locked="0" layoutInCell="1" allowOverlap="1">
                  <wp:simplePos x="0" y="0"/>
                  <wp:positionH relativeFrom="column">
                    <wp:posOffset>2827020</wp:posOffset>
                  </wp:positionH>
                  <wp:positionV relativeFrom="paragraph">
                    <wp:posOffset>97155</wp:posOffset>
                  </wp:positionV>
                  <wp:extent cx="1249680" cy="894080"/>
                  <wp:effectExtent l="0" t="0" r="0" b="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9680" cy="8940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proofErr w:type="spellStart"/>
            <w:r>
              <w:rPr>
                <w:rFonts w:ascii="Cambria" w:eastAsia="MS Mincho" w:hAnsi="Cambria"/>
                <w:sz w:val="16"/>
                <w:szCs w:val="18"/>
                <w:lang w:val="en-US" w:eastAsia="id-ID"/>
              </w:rPr>
              <w:t>Penjaminan</w:t>
            </w:r>
            <w:proofErr w:type="spellEnd"/>
            <w:r>
              <w:rPr>
                <w:rFonts w:ascii="Cambria" w:eastAsia="MS Mincho" w:hAnsi="Cambria"/>
                <w:sz w:val="16"/>
                <w:szCs w:val="18"/>
                <w:lang w:val="en-US" w:eastAsia="id-ID"/>
              </w:rPr>
              <w:t xml:space="preserve"> </w:t>
            </w:r>
            <w:proofErr w:type="spellStart"/>
            <w:r>
              <w:rPr>
                <w:rFonts w:ascii="Cambria" w:eastAsia="MS Mincho" w:hAnsi="Cambria"/>
                <w:sz w:val="16"/>
                <w:szCs w:val="18"/>
                <w:lang w:val="en-US" w:eastAsia="id-ID"/>
              </w:rPr>
              <w:t>Sistem</w:t>
            </w:r>
            <w:proofErr w:type="spellEnd"/>
            <w:r>
              <w:rPr>
                <w:rFonts w:ascii="Cambria" w:eastAsia="MS Mincho" w:hAnsi="Cambria"/>
                <w:sz w:val="16"/>
                <w:szCs w:val="18"/>
                <w:lang w:val="en-US" w:eastAsia="id-ID"/>
              </w:rPr>
              <w:t xml:space="preserve"> </w:t>
            </w:r>
            <w:proofErr w:type="spellStart"/>
            <w:r>
              <w:rPr>
                <w:rFonts w:ascii="Cambria" w:eastAsia="MS Mincho" w:hAnsi="Cambria"/>
                <w:sz w:val="16"/>
                <w:szCs w:val="18"/>
                <w:lang w:val="en-US" w:eastAsia="id-ID"/>
              </w:rPr>
              <w:t>Mutu</w:t>
            </w:r>
            <w:proofErr w:type="spellEnd"/>
            <w:r>
              <w:rPr>
                <w:rFonts w:ascii="Cambria" w:eastAsia="MS Mincho" w:hAnsi="Cambria"/>
                <w:sz w:val="16"/>
                <w:szCs w:val="18"/>
                <w:lang w:val="en-US" w:eastAsia="id-ID"/>
              </w:rPr>
              <w:t xml:space="preserve"> </w:t>
            </w:r>
            <w:proofErr w:type="spellStart"/>
            <w:r>
              <w:rPr>
                <w:rFonts w:ascii="Cambria" w:eastAsia="MS Mincho" w:hAnsi="Cambria"/>
                <w:sz w:val="16"/>
                <w:szCs w:val="18"/>
                <w:lang w:val="en-US" w:eastAsia="id-ID"/>
              </w:rPr>
              <w:t>Fakultas</w:t>
            </w:r>
            <w:proofErr w:type="spellEnd"/>
          </w:p>
        </w:tc>
        <w:tc>
          <w:tcPr>
            <w:tcW w:w="2340" w:type="dxa"/>
            <w:tcBorders>
              <w:top w:val="thinThickLargeGap" w:sz="24" w:space="0" w:color="auto"/>
              <w:left w:val="thinThickLargeGap" w:sz="24" w:space="0" w:color="auto"/>
              <w:bottom w:val="nil"/>
              <w:right w:val="thinThickLargeGap" w:sz="24" w:space="0" w:color="auto"/>
            </w:tcBorders>
            <w:hideMark/>
          </w:tcPr>
          <w:p w:rsidR="00514986" w:rsidRDefault="00514986">
            <w:pPr>
              <w:spacing w:after="0" w:line="240" w:lineRule="auto"/>
              <w:rPr>
                <w:rFonts w:ascii="Cambria" w:eastAsia="MS Mincho" w:hAnsi="Cambria"/>
                <w:sz w:val="16"/>
                <w:szCs w:val="18"/>
                <w:lang w:val="en-US" w:eastAsia="id-ID"/>
              </w:rPr>
            </w:pPr>
            <w:proofErr w:type="spellStart"/>
            <w:r>
              <w:rPr>
                <w:rFonts w:ascii="Cambria" w:eastAsia="MS Mincho" w:hAnsi="Cambria"/>
                <w:sz w:val="16"/>
                <w:szCs w:val="18"/>
                <w:lang w:val="en-US" w:eastAsia="id-ID"/>
              </w:rPr>
              <w:t>Dekan</w:t>
            </w:r>
            <w:proofErr w:type="spellEnd"/>
          </w:p>
        </w:tc>
      </w:tr>
      <w:tr w:rsidR="00514986" w:rsidTr="00514986">
        <w:trPr>
          <w:trHeight w:val="1657"/>
        </w:trPr>
        <w:tc>
          <w:tcPr>
            <w:tcW w:w="2268" w:type="dxa"/>
            <w:tcBorders>
              <w:top w:val="nil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</w:tcPr>
          <w:p w:rsidR="00514986" w:rsidRDefault="00514986">
            <w:pPr>
              <w:spacing w:after="0" w:line="240" w:lineRule="auto"/>
              <w:rPr>
                <w:rFonts w:ascii="Cambria" w:eastAsia="MS Mincho" w:hAnsi="Cambria"/>
                <w:sz w:val="16"/>
                <w:szCs w:val="18"/>
                <w:lang w:val="en-US" w:eastAsia="id-ID"/>
              </w:rPr>
            </w:pPr>
          </w:p>
          <w:p w:rsidR="00514986" w:rsidRDefault="00514986">
            <w:pPr>
              <w:spacing w:after="0" w:line="240" w:lineRule="auto"/>
              <w:rPr>
                <w:rFonts w:ascii="Cambria" w:eastAsia="MS Mincho" w:hAnsi="Cambria"/>
                <w:sz w:val="16"/>
                <w:szCs w:val="18"/>
                <w:lang w:val="en-US" w:eastAsia="id-ID"/>
              </w:rPr>
            </w:pPr>
          </w:p>
          <w:p w:rsidR="00514986" w:rsidRDefault="00514986">
            <w:pPr>
              <w:spacing w:after="0" w:line="240" w:lineRule="auto"/>
              <w:rPr>
                <w:rFonts w:ascii="Cambria" w:eastAsia="MS Mincho" w:hAnsi="Cambria"/>
                <w:sz w:val="16"/>
                <w:szCs w:val="18"/>
                <w:lang w:val="en-US" w:eastAsia="id-ID"/>
              </w:rPr>
            </w:pPr>
          </w:p>
          <w:p w:rsidR="00514986" w:rsidRDefault="00514986">
            <w:pPr>
              <w:spacing w:after="0" w:line="240" w:lineRule="auto"/>
              <w:rPr>
                <w:rFonts w:ascii="Cambria" w:eastAsia="MS Mincho" w:hAnsi="Cambria"/>
                <w:sz w:val="16"/>
                <w:szCs w:val="18"/>
                <w:lang w:val="en-US" w:eastAsia="id-ID"/>
              </w:rPr>
            </w:pPr>
          </w:p>
          <w:p w:rsidR="00514986" w:rsidRDefault="00514986">
            <w:pPr>
              <w:spacing w:after="0" w:line="240" w:lineRule="auto"/>
              <w:rPr>
                <w:rFonts w:ascii="Cambria" w:eastAsia="MS Mincho" w:hAnsi="Cambria"/>
                <w:sz w:val="16"/>
                <w:szCs w:val="18"/>
                <w:lang w:val="en-US" w:eastAsia="id-ID"/>
              </w:rPr>
            </w:pPr>
          </w:p>
          <w:p w:rsidR="00514986" w:rsidRDefault="00514986">
            <w:pPr>
              <w:spacing w:after="0" w:line="240" w:lineRule="auto"/>
              <w:rPr>
                <w:rFonts w:ascii="Cambria" w:eastAsia="MS Mincho" w:hAnsi="Cambria"/>
                <w:sz w:val="16"/>
                <w:szCs w:val="20"/>
                <w:lang w:val="en-US" w:eastAsia="id-ID"/>
              </w:rPr>
            </w:pPr>
            <w:r>
              <w:rPr>
                <w:rFonts w:ascii="Cambria" w:eastAsia="MS Mincho" w:hAnsi="Cambria"/>
                <w:sz w:val="16"/>
                <w:szCs w:val="20"/>
                <w:lang w:val="en-US" w:eastAsia="id-ID"/>
              </w:rPr>
              <w:t xml:space="preserve">Dr. </w:t>
            </w:r>
            <w:proofErr w:type="spellStart"/>
            <w:r>
              <w:rPr>
                <w:rFonts w:ascii="Cambria" w:eastAsia="MS Mincho" w:hAnsi="Cambria"/>
                <w:sz w:val="16"/>
                <w:szCs w:val="20"/>
                <w:lang w:val="en-US" w:eastAsia="id-ID"/>
              </w:rPr>
              <w:t>Khurul</w:t>
            </w:r>
            <w:proofErr w:type="spellEnd"/>
            <w:r>
              <w:rPr>
                <w:rFonts w:ascii="Cambria" w:eastAsia="MS Mincho" w:hAnsi="Cambria"/>
                <w:sz w:val="16"/>
                <w:szCs w:val="20"/>
                <w:lang w:val="en-US" w:eastAsia="id-ID"/>
              </w:rPr>
              <w:t xml:space="preserve"> </w:t>
            </w:r>
            <w:proofErr w:type="spellStart"/>
            <w:r>
              <w:rPr>
                <w:rFonts w:ascii="Cambria" w:eastAsia="MS Mincho" w:hAnsi="Cambria"/>
                <w:sz w:val="16"/>
                <w:szCs w:val="20"/>
                <w:lang w:val="en-US" w:eastAsia="id-ID"/>
              </w:rPr>
              <w:t>Wardati</w:t>
            </w:r>
            <w:proofErr w:type="spellEnd"/>
            <w:r>
              <w:rPr>
                <w:rFonts w:ascii="Cambria" w:eastAsia="MS Mincho" w:hAnsi="Cambria"/>
                <w:sz w:val="16"/>
                <w:szCs w:val="20"/>
                <w:lang w:val="en-US" w:eastAsia="id-ID"/>
              </w:rPr>
              <w:t xml:space="preserve">, </w:t>
            </w:r>
            <w:proofErr w:type="spellStart"/>
            <w:r>
              <w:rPr>
                <w:rFonts w:ascii="Cambria" w:eastAsia="MS Mincho" w:hAnsi="Cambria"/>
                <w:sz w:val="16"/>
                <w:szCs w:val="20"/>
                <w:lang w:val="en-US" w:eastAsia="id-ID"/>
              </w:rPr>
              <w:t>M.Si</w:t>
            </w:r>
            <w:proofErr w:type="spellEnd"/>
          </w:p>
          <w:p w:rsidR="00514986" w:rsidRDefault="00514986">
            <w:pPr>
              <w:spacing w:after="0" w:line="240" w:lineRule="auto"/>
              <w:rPr>
                <w:rFonts w:ascii="Cambria" w:eastAsia="MS Mincho" w:hAnsi="Cambria"/>
                <w:sz w:val="16"/>
                <w:szCs w:val="20"/>
                <w:lang w:val="en-US" w:eastAsia="id-ID"/>
              </w:rPr>
            </w:pPr>
            <w:r>
              <w:rPr>
                <w:rFonts w:ascii="Cambria" w:eastAsia="MS Mincho" w:hAnsi="Cambria"/>
                <w:sz w:val="16"/>
                <w:szCs w:val="20"/>
                <w:lang w:val="en-US" w:eastAsia="id-ID"/>
              </w:rPr>
              <w:t>NIP. 19660731 200003 2 001</w:t>
            </w:r>
          </w:p>
        </w:tc>
        <w:tc>
          <w:tcPr>
            <w:tcW w:w="2420" w:type="dxa"/>
            <w:tcBorders>
              <w:top w:val="nil"/>
              <w:left w:val="thinThickLargeGap" w:sz="24" w:space="0" w:color="auto"/>
              <w:bottom w:val="thinThickLargeGap" w:sz="24" w:space="0" w:color="auto"/>
              <w:right w:val="nil"/>
            </w:tcBorders>
          </w:tcPr>
          <w:p w:rsidR="00514986" w:rsidRDefault="00514986">
            <w:pPr>
              <w:spacing w:after="0" w:line="240" w:lineRule="auto"/>
              <w:rPr>
                <w:rFonts w:ascii="Cambria" w:eastAsia="MS Mincho" w:hAnsi="Cambria"/>
                <w:sz w:val="16"/>
                <w:szCs w:val="20"/>
                <w:lang w:val="en-US" w:eastAsia="id-ID"/>
              </w:rPr>
            </w:pPr>
            <w:r>
              <w:rPr>
                <w:noProof/>
                <w:lang w:val="en-US"/>
              </w:rPr>
              <w:drawing>
                <wp:anchor distT="0" distB="0" distL="114300" distR="114300" simplePos="0" relativeHeight="251753984" behindDoc="1" locked="0" layoutInCell="1" allowOverlap="1">
                  <wp:simplePos x="0" y="0"/>
                  <wp:positionH relativeFrom="column">
                    <wp:posOffset>1229360</wp:posOffset>
                  </wp:positionH>
                  <wp:positionV relativeFrom="paragraph">
                    <wp:posOffset>97155</wp:posOffset>
                  </wp:positionV>
                  <wp:extent cx="1459865" cy="409575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9865" cy="409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14986" w:rsidRDefault="00514986">
            <w:pPr>
              <w:spacing w:after="0" w:line="240" w:lineRule="auto"/>
              <w:rPr>
                <w:rFonts w:ascii="Cambria" w:eastAsia="MS Mincho" w:hAnsi="Cambria"/>
                <w:sz w:val="16"/>
                <w:szCs w:val="20"/>
                <w:lang w:val="en-US" w:eastAsia="id-ID"/>
              </w:rPr>
            </w:pPr>
          </w:p>
          <w:p w:rsidR="00514986" w:rsidRDefault="00514986">
            <w:pPr>
              <w:spacing w:after="0" w:line="240" w:lineRule="auto"/>
              <w:rPr>
                <w:rFonts w:ascii="Cambria" w:eastAsia="MS Mincho" w:hAnsi="Cambria"/>
                <w:sz w:val="16"/>
                <w:szCs w:val="20"/>
                <w:lang w:val="en-US" w:eastAsia="id-ID"/>
              </w:rPr>
            </w:pPr>
          </w:p>
          <w:p w:rsidR="00514986" w:rsidRDefault="00514986">
            <w:pPr>
              <w:spacing w:after="0" w:line="240" w:lineRule="auto"/>
              <w:rPr>
                <w:rFonts w:ascii="Cambria" w:eastAsia="MS Mincho" w:hAnsi="Cambria"/>
                <w:sz w:val="16"/>
                <w:szCs w:val="20"/>
                <w:lang w:val="en-US" w:eastAsia="id-ID"/>
              </w:rPr>
            </w:pPr>
          </w:p>
          <w:p w:rsidR="00514986" w:rsidRDefault="00514986">
            <w:pPr>
              <w:spacing w:after="0" w:line="240" w:lineRule="auto"/>
              <w:rPr>
                <w:rFonts w:ascii="Cambria" w:eastAsia="MS Mincho" w:hAnsi="Cambria"/>
                <w:sz w:val="16"/>
                <w:szCs w:val="20"/>
                <w:lang w:val="en-US" w:eastAsia="id-ID"/>
              </w:rPr>
            </w:pPr>
          </w:p>
          <w:p w:rsidR="00514986" w:rsidRDefault="00514986">
            <w:pPr>
              <w:spacing w:after="0" w:line="240" w:lineRule="auto"/>
              <w:rPr>
                <w:rFonts w:ascii="Cambria" w:eastAsia="MS Mincho" w:hAnsi="Cambria"/>
                <w:sz w:val="16"/>
                <w:szCs w:val="20"/>
                <w:lang w:val="en-US" w:eastAsia="id-ID"/>
              </w:rPr>
            </w:pPr>
            <w:r>
              <w:rPr>
                <w:rFonts w:ascii="Cambria" w:eastAsia="MS Mincho" w:hAnsi="Cambria"/>
                <w:sz w:val="16"/>
                <w:szCs w:val="20"/>
                <w:lang w:val="en-US" w:eastAsia="id-ID"/>
              </w:rPr>
              <w:t xml:space="preserve">Noor </w:t>
            </w:r>
            <w:proofErr w:type="spellStart"/>
            <w:r>
              <w:rPr>
                <w:rFonts w:ascii="Cambria" w:eastAsia="MS Mincho" w:hAnsi="Cambria"/>
                <w:sz w:val="16"/>
                <w:szCs w:val="20"/>
                <w:lang w:val="en-US" w:eastAsia="id-ID"/>
              </w:rPr>
              <w:t>Saif</w:t>
            </w:r>
            <w:proofErr w:type="spellEnd"/>
            <w:r>
              <w:rPr>
                <w:rFonts w:ascii="Cambria" w:eastAsia="MS Mincho" w:hAnsi="Cambria"/>
                <w:sz w:val="16"/>
                <w:szCs w:val="20"/>
                <w:lang w:val="en-US" w:eastAsia="id-ID"/>
              </w:rPr>
              <w:t xml:space="preserve"> </w:t>
            </w:r>
            <w:proofErr w:type="spellStart"/>
            <w:r>
              <w:rPr>
                <w:rFonts w:ascii="Cambria" w:eastAsia="MS Mincho" w:hAnsi="Cambria"/>
                <w:sz w:val="16"/>
                <w:szCs w:val="20"/>
                <w:lang w:val="en-US" w:eastAsia="id-ID"/>
              </w:rPr>
              <w:t>Muh</w:t>
            </w:r>
            <w:proofErr w:type="spellEnd"/>
            <w:r>
              <w:rPr>
                <w:rFonts w:ascii="Cambria" w:eastAsia="MS Mincho" w:hAnsi="Cambria"/>
                <w:sz w:val="16"/>
                <w:szCs w:val="20"/>
                <w:lang w:val="en-US" w:eastAsia="id-ID"/>
              </w:rPr>
              <w:t xml:space="preserve">. </w:t>
            </w:r>
            <w:proofErr w:type="spellStart"/>
            <w:r>
              <w:rPr>
                <w:rFonts w:ascii="Cambria" w:eastAsia="MS Mincho" w:hAnsi="Cambria"/>
                <w:sz w:val="16"/>
                <w:szCs w:val="20"/>
                <w:lang w:val="en-US" w:eastAsia="id-ID"/>
              </w:rPr>
              <w:t>Mussafi</w:t>
            </w:r>
            <w:proofErr w:type="spellEnd"/>
            <w:r>
              <w:rPr>
                <w:rFonts w:ascii="Cambria" w:eastAsia="MS Mincho" w:hAnsi="Cambria"/>
                <w:sz w:val="16"/>
                <w:szCs w:val="20"/>
                <w:lang w:val="en-US" w:eastAsia="id-ID"/>
              </w:rPr>
              <w:t>, M.Sc.</w:t>
            </w:r>
          </w:p>
          <w:p w:rsidR="00514986" w:rsidRDefault="00514986">
            <w:pPr>
              <w:spacing w:after="0" w:line="240" w:lineRule="auto"/>
              <w:rPr>
                <w:rFonts w:ascii="Cambria" w:eastAsia="MS Mincho" w:hAnsi="Cambria"/>
                <w:sz w:val="16"/>
                <w:szCs w:val="20"/>
                <w:lang w:val="en-US" w:eastAsia="id-ID"/>
              </w:rPr>
            </w:pPr>
            <w:r>
              <w:rPr>
                <w:rFonts w:ascii="Cambria" w:eastAsia="MS Mincho" w:hAnsi="Cambria"/>
                <w:sz w:val="16"/>
                <w:szCs w:val="20"/>
                <w:lang w:val="en-US" w:eastAsia="id-ID"/>
              </w:rPr>
              <w:t>NIP. 19820617 200912 1 005</w:t>
            </w:r>
          </w:p>
        </w:tc>
        <w:tc>
          <w:tcPr>
            <w:tcW w:w="2520" w:type="dxa"/>
            <w:tcBorders>
              <w:top w:val="nil"/>
              <w:left w:val="nil"/>
              <w:bottom w:val="thinThickLargeGap" w:sz="24" w:space="0" w:color="auto"/>
              <w:right w:val="thinThickLargeGap" w:sz="24" w:space="0" w:color="auto"/>
            </w:tcBorders>
          </w:tcPr>
          <w:p w:rsidR="00514986" w:rsidRDefault="00514986">
            <w:pPr>
              <w:spacing w:after="0" w:line="240" w:lineRule="auto"/>
              <w:rPr>
                <w:rFonts w:ascii="Cambria" w:eastAsia="MS Mincho" w:hAnsi="Cambria"/>
                <w:sz w:val="16"/>
                <w:szCs w:val="20"/>
                <w:lang w:val="en-US" w:eastAsia="id-ID"/>
              </w:rPr>
            </w:pPr>
          </w:p>
          <w:p w:rsidR="00514986" w:rsidRDefault="00514986">
            <w:pPr>
              <w:spacing w:after="0" w:line="240" w:lineRule="auto"/>
              <w:rPr>
                <w:rFonts w:ascii="Cambria" w:eastAsia="MS Mincho" w:hAnsi="Cambria"/>
                <w:sz w:val="16"/>
                <w:szCs w:val="20"/>
                <w:lang w:val="en-US" w:eastAsia="id-ID"/>
              </w:rPr>
            </w:pPr>
          </w:p>
          <w:p w:rsidR="00514986" w:rsidRDefault="00514986">
            <w:pPr>
              <w:spacing w:after="0" w:line="240" w:lineRule="auto"/>
              <w:rPr>
                <w:rFonts w:ascii="Cambria" w:eastAsia="MS Mincho" w:hAnsi="Cambria"/>
                <w:sz w:val="16"/>
                <w:szCs w:val="20"/>
                <w:lang w:val="en-US" w:eastAsia="id-ID"/>
              </w:rPr>
            </w:pPr>
          </w:p>
          <w:p w:rsidR="00514986" w:rsidRDefault="00514986">
            <w:pPr>
              <w:spacing w:after="0" w:line="240" w:lineRule="auto"/>
              <w:rPr>
                <w:rFonts w:ascii="Cambria" w:eastAsia="MS Mincho" w:hAnsi="Cambria"/>
                <w:sz w:val="16"/>
                <w:szCs w:val="20"/>
                <w:lang w:val="en-US" w:eastAsia="id-ID"/>
              </w:rPr>
            </w:pPr>
          </w:p>
          <w:p w:rsidR="00514986" w:rsidRDefault="00514986">
            <w:pPr>
              <w:spacing w:after="0" w:line="240" w:lineRule="auto"/>
              <w:rPr>
                <w:rFonts w:ascii="Cambria" w:eastAsia="MS Mincho" w:hAnsi="Cambria"/>
                <w:sz w:val="16"/>
                <w:szCs w:val="20"/>
                <w:lang w:val="en-US" w:eastAsia="id-ID"/>
              </w:rPr>
            </w:pPr>
          </w:p>
          <w:p w:rsidR="00514986" w:rsidRDefault="00514986">
            <w:pPr>
              <w:spacing w:after="0" w:line="240" w:lineRule="auto"/>
              <w:rPr>
                <w:rFonts w:ascii="Cambria" w:eastAsia="MS Mincho" w:hAnsi="Cambria"/>
                <w:sz w:val="16"/>
                <w:szCs w:val="20"/>
                <w:lang w:val="en-US" w:eastAsia="id-ID"/>
              </w:rPr>
            </w:pPr>
            <w:r>
              <w:rPr>
                <w:rFonts w:ascii="Cambria" w:eastAsia="MS Mincho" w:hAnsi="Cambria"/>
                <w:sz w:val="16"/>
                <w:szCs w:val="20"/>
                <w:lang w:val="en-US" w:eastAsia="id-ID"/>
              </w:rPr>
              <w:t xml:space="preserve">Anti </w:t>
            </w:r>
            <w:proofErr w:type="spellStart"/>
            <w:r>
              <w:rPr>
                <w:rFonts w:ascii="Cambria" w:eastAsia="MS Mincho" w:hAnsi="Cambria"/>
                <w:sz w:val="16"/>
                <w:szCs w:val="20"/>
                <w:lang w:val="en-US" w:eastAsia="id-ID"/>
              </w:rPr>
              <w:t>Damayanti</w:t>
            </w:r>
            <w:proofErr w:type="spellEnd"/>
            <w:r>
              <w:rPr>
                <w:rFonts w:ascii="Cambria" w:eastAsia="MS Mincho" w:hAnsi="Cambria"/>
                <w:sz w:val="16"/>
                <w:szCs w:val="20"/>
                <w:lang w:val="en-US" w:eastAsia="id-ID"/>
              </w:rPr>
              <w:t xml:space="preserve"> H., </w:t>
            </w:r>
            <w:proofErr w:type="spellStart"/>
            <w:r>
              <w:rPr>
                <w:rFonts w:ascii="Cambria" w:eastAsia="MS Mincho" w:hAnsi="Cambria"/>
                <w:sz w:val="16"/>
                <w:szCs w:val="20"/>
                <w:lang w:val="en-US" w:eastAsia="id-ID"/>
              </w:rPr>
              <w:t>M.Mol.Bio</w:t>
            </w:r>
            <w:proofErr w:type="spellEnd"/>
            <w:r>
              <w:rPr>
                <w:rFonts w:ascii="Cambria" w:eastAsia="MS Mincho" w:hAnsi="Cambria"/>
                <w:sz w:val="16"/>
                <w:szCs w:val="20"/>
                <w:lang w:val="en-US" w:eastAsia="id-ID"/>
              </w:rPr>
              <w:t>.</w:t>
            </w:r>
          </w:p>
          <w:p w:rsidR="00514986" w:rsidRDefault="00514986">
            <w:pPr>
              <w:spacing w:after="0" w:line="240" w:lineRule="auto"/>
              <w:rPr>
                <w:rFonts w:ascii="Cambria" w:eastAsia="MS Mincho" w:hAnsi="Cambria"/>
                <w:sz w:val="16"/>
                <w:szCs w:val="20"/>
                <w:lang w:val="en-US" w:eastAsia="id-ID"/>
              </w:rPr>
            </w:pPr>
            <w:r>
              <w:rPr>
                <w:rFonts w:ascii="Cambria" w:eastAsia="MS Mincho" w:hAnsi="Cambria"/>
                <w:sz w:val="16"/>
                <w:szCs w:val="20"/>
                <w:lang w:val="en-US" w:eastAsia="id-ID"/>
              </w:rPr>
              <w:t>NIP. 19810522 200604 2 005</w:t>
            </w:r>
          </w:p>
        </w:tc>
        <w:tc>
          <w:tcPr>
            <w:tcW w:w="2340" w:type="dxa"/>
            <w:tcBorders>
              <w:top w:val="nil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</w:tcPr>
          <w:p w:rsidR="00514986" w:rsidRDefault="00514986">
            <w:pPr>
              <w:spacing w:after="0" w:line="240" w:lineRule="auto"/>
              <w:rPr>
                <w:rFonts w:ascii="Cambria" w:eastAsia="MS Mincho" w:hAnsi="Cambria"/>
                <w:sz w:val="16"/>
                <w:szCs w:val="18"/>
                <w:lang w:val="en-US" w:eastAsia="id-ID"/>
              </w:rPr>
            </w:pPr>
          </w:p>
          <w:p w:rsidR="00514986" w:rsidRDefault="00514986">
            <w:pPr>
              <w:spacing w:after="0" w:line="240" w:lineRule="auto"/>
              <w:rPr>
                <w:rFonts w:ascii="Cambria" w:eastAsia="MS Mincho" w:hAnsi="Cambria"/>
                <w:sz w:val="16"/>
                <w:szCs w:val="18"/>
                <w:lang w:val="en-US" w:eastAsia="id-ID"/>
              </w:rPr>
            </w:pPr>
          </w:p>
          <w:p w:rsidR="00514986" w:rsidRDefault="00514986">
            <w:pPr>
              <w:spacing w:after="0" w:line="240" w:lineRule="auto"/>
              <w:rPr>
                <w:rFonts w:ascii="Cambria" w:eastAsia="MS Mincho" w:hAnsi="Cambria"/>
                <w:sz w:val="16"/>
                <w:szCs w:val="18"/>
                <w:lang w:val="en-US" w:eastAsia="id-ID"/>
              </w:rPr>
            </w:pPr>
          </w:p>
          <w:p w:rsidR="00514986" w:rsidRDefault="00514986">
            <w:pPr>
              <w:spacing w:after="0" w:line="240" w:lineRule="auto"/>
              <w:rPr>
                <w:rFonts w:ascii="Cambria" w:eastAsia="MS Mincho" w:hAnsi="Cambria"/>
                <w:sz w:val="16"/>
                <w:szCs w:val="18"/>
                <w:lang w:val="en-US" w:eastAsia="id-ID"/>
              </w:rPr>
            </w:pPr>
          </w:p>
          <w:p w:rsidR="00514986" w:rsidRDefault="00514986">
            <w:pPr>
              <w:spacing w:after="0" w:line="240" w:lineRule="auto"/>
              <w:rPr>
                <w:rFonts w:ascii="Cambria" w:eastAsia="MS Mincho" w:hAnsi="Cambria"/>
                <w:sz w:val="16"/>
                <w:szCs w:val="18"/>
                <w:lang w:val="en-US" w:eastAsia="id-ID"/>
              </w:rPr>
            </w:pPr>
          </w:p>
          <w:p w:rsidR="00514986" w:rsidRDefault="00514986">
            <w:pPr>
              <w:spacing w:after="0" w:line="240" w:lineRule="auto"/>
              <w:rPr>
                <w:rFonts w:ascii="Cambria" w:eastAsia="MS Mincho" w:hAnsi="Cambria"/>
                <w:sz w:val="16"/>
                <w:szCs w:val="18"/>
                <w:lang w:val="en-US" w:eastAsia="id-ID"/>
              </w:rPr>
            </w:pPr>
            <w:r>
              <w:rPr>
                <w:rFonts w:ascii="Cambria" w:eastAsia="MS Mincho" w:hAnsi="Cambria"/>
                <w:sz w:val="16"/>
                <w:szCs w:val="18"/>
                <w:lang w:val="en-US" w:eastAsia="id-ID"/>
              </w:rPr>
              <w:t xml:space="preserve">Dr. </w:t>
            </w:r>
            <w:proofErr w:type="spellStart"/>
            <w:r>
              <w:rPr>
                <w:rFonts w:ascii="Cambria" w:eastAsia="MS Mincho" w:hAnsi="Cambria"/>
                <w:sz w:val="16"/>
                <w:szCs w:val="18"/>
                <w:lang w:val="en-US" w:eastAsia="id-ID"/>
              </w:rPr>
              <w:t>Maizer</w:t>
            </w:r>
            <w:proofErr w:type="spellEnd"/>
            <w:r>
              <w:rPr>
                <w:rFonts w:ascii="Cambria" w:eastAsia="MS Mincho" w:hAnsi="Cambria"/>
                <w:sz w:val="16"/>
                <w:szCs w:val="18"/>
                <w:lang w:val="en-US" w:eastAsia="id-ID"/>
              </w:rPr>
              <w:t xml:space="preserve"> Said </w:t>
            </w:r>
            <w:proofErr w:type="spellStart"/>
            <w:r>
              <w:rPr>
                <w:rFonts w:ascii="Cambria" w:eastAsia="MS Mincho" w:hAnsi="Cambria"/>
                <w:sz w:val="16"/>
                <w:szCs w:val="18"/>
                <w:lang w:val="en-US" w:eastAsia="id-ID"/>
              </w:rPr>
              <w:t>Nahdi</w:t>
            </w:r>
            <w:proofErr w:type="spellEnd"/>
            <w:r>
              <w:rPr>
                <w:rFonts w:ascii="Cambria" w:eastAsia="MS Mincho" w:hAnsi="Cambria"/>
                <w:sz w:val="16"/>
                <w:szCs w:val="18"/>
                <w:lang w:val="en-US" w:eastAsia="id-ID"/>
              </w:rPr>
              <w:t xml:space="preserve">, </w:t>
            </w:r>
            <w:proofErr w:type="spellStart"/>
            <w:r>
              <w:rPr>
                <w:rFonts w:ascii="Cambria" w:eastAsia="MS Mincho" w:hAnsi="Cambria"/>
                <w:sz w:val="16"/>
                <w:szCs w:val="18"/>
                <w:lang w:val="en-US" w:eastAsia="id-ID"/>
              </w:rPr>
              <w:t>M.Si</w:t>
            </w:r>
            <w:proofErr w:type="spellEnd"/>
            <w:r>
              <w:rPr>
                <w:rFonts w:ascii="Cambria" w:eastAsia="MS Mincho" w:hAnsi="Cambria"/>
                <w:sz w:val="16"/>
                <w:szCs w:val="18"/>
                <w:lang w:val="en-US" w:eastAsia="id-ID"/>
              </w:rPr>
              <w:t>.</w:t>
            </w:r>
          </w:p>
          <w:p w:rsidR="00514986" w:rsidRDefault="00514986">
            <w:pPr>
              <w:spacing w:after="0" w:line="240" w:lineRule="auto"/>
              <w:rPr>
                <w:rFonts w:ascii="Cambria" w:eastAsia="MS Mincho" w:hAnsi="Cambria"/>
                <w:sz w:val="16"/>
                <w:szCs w:val="20"/>
                <w:lang w:val="en-US" w:eastAsia="id-ID"/>
              </w:rPr>
            </w:pPr>
            <w:r>
              <w:rPr>
                <w:rFonts w:ascii="Cambria" w:eastAsia="MS Mincho" w:hAnsi="Cambria"/>
                <w:sz w:val="16"/>
                <w:szCs w:val="18"/>
                <w:lang w:val="en-US" w:eastAsia="id-ID"/>
              </w:rPr>
              <w:t>NIP. 19550427 198403 2 001</w:t>
            </w:r>
          </w:p>
        </w:tc>
      </w:tr>
    </w:tbl>
    <w:p w:rsidR="003F046C" w:rsidRPr="001C0C31" w:rsidRDefault="003F046C" w:rsidP="00514986">
      <w:pPr>
        <w:spacing w:after="0"/>
        <w:jc w:val="center"/>
        <w:rPr>
          <w:rFonts w:ascii="Cambria" w:hAnsi="Cambria" w:cs="Tahoma"/>
          <w:lang w:eastAsia="id-ID"/>
        </w:rPr>
      </w:pPr>
      <w:bookmarkStart w:id="1" w:name="_GoBack"/>
      <w:bookmarkEnd w:id="1"/>
    </w:p>
    <w:sectPr w:rsidR="003F046C" w:rsidRPr="001C0C31" w:rsidSect="00C16953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737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7EB3" w:rsidRDefault="00ED7EB3" w:rsidP="00D652FD">
      <w:pPr>
        <w:spacing w:after="0" w:line="240" w:lineRule="auto"/>
      </w:pPr>
      <w:r>
        <w:separator/>
      </w:r>
    </w:p>
  </w:endnote>
  <w:endnote w:type="continuationSeparator" w:id="0">
    <w:p w:rsidR="00ED7EB3" w:rsidRDefault="00ED7EB3" w:rsidP="00D652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2FD" w:rsidRDefault="00D652F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2FD" w:rsidRDefault="00D652F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2FD" w:rsidRDefault="00D652F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7EB3" w:rsidRDefault="00ED7EB3" w:rsidP="00D652FD">
      <w:pPr>
        <w:spacing w:after="0" w:line="240" w:lineRule="auto"/>
      </w:pPr>
      <w:r>
        <w:separator/>
      </w:r>
    </w:p>
  </w:footnote>
  <w:footnote w:type="continuationSeparator" w:id="0">
    <w:p w:rsidR="00ED7EB3" w:rsidRDefault="00ED7EB3" w:rsidP="00D652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2FD" w:rsidRDefault="00ED7EB3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27769626" o:spid="_x0000_s2050" type="#_x0000_t136" style="position:absolute;margin-left:0;margin-top:0;width:578.4pt;height:60.85pt;rotation:315;z-index:-251655168;mso-position-horizontal:center;mso-position-horizontal-relative:margin;mso-position-vertical:center;mso-position-vertical-relative:margin" o:allowincell="f" fillcolor="black [3213]" stroked="f">
          <v:fill opacity=".5"/>
          <v:textpath style="font-family:&quot;Times New Roman&quot;;font-size:1pt" string="Controlled Copy FS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2FD" w:rsidRDefault="00ED7EB3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27769627" o:spid="_x0000_s2051" type="#_x0000_t136" style="position:absolute;margin-left:0;margin-top:0;width:578.4pt;height:60.85pt;rotation:315;z-index:-251653120;mso-position-horizontal:center;mso-position-horizontal-relative:margin;mso-position-vertical:center;mso-position-vertical-relative:margin" o:allowincell="f" fillcolor="black [3213]" stroked="f">
          <v:fill opacity=".5"/>
          <v:textpath style="font-family:&quot;Times New Roman&quot;;font-size:1pt" string="Controlled Copy FS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2FD" w:rsidRDefault="00ED7EB3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27769625" o:spid="_x0000_s2049" type="#_x0000_t136" style="position:absolute;margin-left:0;margin-top:0;width:578.4pt;height:60.85pt;rotation:315;z-index:-251657216;mso-position-horizontal:center;mso-position-horizontal-relative:margin;mso-position-vertical:center;mso-position-vertical-relative:margin" o:allowincell="f" fillcolor="black [3213]" stroked="f">
          <v:fill opacity=".5"/>
          <v:textpath style="font-family:&quot;Times New Roman&quot;;font-size:1pt" string="Controlled Copy FS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B7897"/>
    <w:multiLevelType w:val="hybridMultilevel"/>
    <w:tmpl w:val="0736FA0E"/>
    <w:lvl w:ilvl="0" w:tplc="0421000F">
      <w:start w:val="1"/>
      <w:numFmt w:val="decimal"/>
      <w:lvlText w:val="%1."/>
      <w:lvlJc w:val="left"/>
      <w:pPr>
        <w:ind w:left="990" w:hanging="360"/>
      </w:pPr>
    </w:lvl>
    <w:lvl w:ilvl="1" w:tplc="04210019" w:tentative="1">
      <w:start w:val="1"/>
      <w:numFmt w:val="lowerLetter"/>
      <w:lvlText w:val="%2."/>
      <w:lvlJc w:val="left"/>
      <w:pPr>
        <w:ind w:left="1710" w:hanging="360"/>
      </w:pPr>
    </w:lvl>
    <w:lvl w:ilvl="2" w:tplc="0421001B" w:tentative="1">
      <w:start w:val="1"/>
      <w:numFmt w:val="lowerRoman"/>
      <w:lvlText w:val="%3."/>
      <w:lvlJc w:val="right"/>
      <w:pPr>
        <w:ind w:left="2430" w:hanging="180"/>
      </w:pPr>
    </w:lvl>
    <w:lvl w:ilvl="3" w:tplc="0421000F" w:tentative="1">
      <w:start w:val="1"/>
      <w:numFmt w:val="decimal"/>
      <w:lvlText w:val="%4."/>
      <w:lvlJc w:val="left"/>
      <w:pPr>
        <w:ind w:left="3150" w:hanging="360"/>
      </w:pPr>
    </w:lvl>
    <w:lvl w:ilvl="4" w:tplc="04210019" w:tentative="1">
      <w:start w:val="1"/>
      <w:numFmt w:val="lowerLetter"/>
      <w:lvlText w:val="%5."/>
      <w:lvlJc w:val="left"/>
      <w:pPr>
        <w:ind w:left="3870" w:hanging="360"/>
      </w:pPr>
    </w:lvl>
    <w:lvl w:ilvl="5" w:tplc="0421001B" w:tentative="1">
      <w:start w:val="1"/>
      <w:numFmt w:val="lowerRoman"/>
      <w:lvlText w:val="%6."/>
      <w:lvlJc w:val="right"/>
      <w:pPr>
        <w:ind w:left="4590" w:hanging="180"/>
      </w:pPr>
    </w:lvl>
    <w:lvl w:ilvl="6" w:tplc="0421000F" w:tentative="1">
      <w:start w:val="1"/>
      <w:numFmt w:val="decimal"/>
      <w:lvlText w:val="%7."/>
      <w:lvlJc w:val="left"/>
      <w:pPr>
        <w:ind w:left="5310" w:hanging="360"/>
      </w:pPr>
    </w:lvl>
    <w:lvl w:ilvl="7" w:tplc="04210019" w:tentative="1">
      <w:start w:val="1"/>
      <w:numFmt w:val="lowerLetter"/>
      <w:lvlText w:val="%8."/>
      <w:lvlJc w:val="left"/>
      <w:pPr>
        <w:ind w:left="6030" w:hanging="360"/>
      </w:pPr>
    </w:lvl>
    <w:lvl w:ilvl="8" w:tplc="0421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">
    <w:nsid w:val="15C275AA"/>
    <w:multiLevelType w:val="hybridMultilevel"/>
    <w:tmpl w:val="A934D29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C74B25"/>
    <w:multiLevelType w:val="hybridMultilevel"/>
    <w:tmpl w:val="CB7C10E4"/>
    <w:lvl w:ilvl="0" w:tplc="4ACC0630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50" w:hanging="360"/>
      </w:pPr>
    </w:lvl>
    <w:lvl w:ilvl="2" w:tplc="0421001B" w:tentative="1">
      <w:start w:val="1"/>
      <w:numFmt w:val="lowerRoman"/>
      <w:lvlText w:val="%3."/>
      <w:lvlJc w:val="right"/>
      <w:pPr>
        <w:ind w:left="2070" w:hanging="180"/>
      </w:pPr>
    </w:lvl>
    <w:lvl w:ilvl="3" w:tplc="0421000F" w:tentative="1">
      <w:start w:val="1"/>
      <w:numFmt w:val="decimal"/>
      <w:lvlText w:val="%4."/>
      <w:lvlJc w:val="left"/>
      <w:pPr>
        <w:ind w:left="2790" w:hanging="360"/>
      </w:pPr>
    </w:lvl>
    <w:lvl w:ilvl="4" w:tplc="04210019" w:tentative="1">
      <w:start w:val="1"/>
      <w:numFmt w:val="lowerLetter"/>
      <w:lvlText w:val="%5."/>
      <w:lvlJc w:val="left"/>
      <w:pPr>
        <w:ind w:left="3510" w:hanging="360"/>
      </w:pPr>
    </w:lvl>
    <w:lvl w:ilvl="5" w:tplc="0421001B" w:tentative="1">
      <w:start w:val="1"/>
      <w:numFmt w:val="lowerRoman"/>
      <w:lvlText w:val="%6."/>
      <w:lvlJc w:val="right"/>
      <w:pPr>
        <w:ind w:left="4230" w:hanging="180"/>
      </w:pPr>
    </w:lvl>
    <w:lvl w:ilvl="6" w:tplc="0421000F" w:tentative="1">
      <w:start w:val="1"/>
      <w:numFmt w:val="decimal"/>
      <w:lvlText w:val="%7."/>
      <w:lvlJc w:val="left"/>
      <w:pPr>
        <w:ind w:left="4950" w:hanging="360"/>
      </w:pPr>
    </w:lvl>
    <w:lvl w:ilvl="7" w:tplc="04210019" w:tentative="1">
      <w:start w:val="1"/>
      <w:numFmt w:val="lowerLetter"/>
      <w:lvlText w:val="%8."/>
      <w:lvlJc w:val="left"/>
      <w:pPr>
        <w:ind w:left="5670" w:hanging="360"/>
      </w:pPr>
    </w:lvl>
    <w:lvl w:ilvl="8" w:tplc="0421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>
    <w:nsid w:val="2B7907B7"/>
    <w:multiLevelType w:val="hybridMultilevel"/>
    <w:tmpl w:val="622ED2E8"/>
    <w:lvl w:ilvl="0" w:tplc="63BA625C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210011">
      <w:start w:val="1"/>
      <w:numFmt w:val="decimal"/>
      <w:lvlText w:val="%2)"/>
      <w:lvlJc w:val="left"/>
      <w:pPr>
        <w:ind w:left="107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5D1FE1"/>
    <w:multiLevelType w:val="hybridMultilevel"/>
    <w:tmpl w:val="BE28A9AA"/>
    <w:lvl w:ilvl="0" w:tplc="04210019">
      <w:start w:val="1"/>
      <w:numFmt w:val="lowerLetter"/>
      <w:lvlText w:val="%1."/>
      <w:lvlJc w:val="left"/>
      <w:pPr>
        <w:ind w:left="990" w:hanging="360"/>
      </w:pPr>
    </w:lvl>
    <w:lvl w:ilvl="1" w:tplc="04210019" w:tentative="1">
      <w:start w:val="1"/>
      <w:numFmt w:val="lowerLetter"/>
      <w:lvlText w:val="%2."/>
      <w:lvlJc w:val="left"/>
      <w:pPr>
        <w:ind w:left="1710" w:hanging="360"/>
      </w:pPr>
    </w:lvl>
    <w:lvl w:ilvl="2" w:tplc="0421001B" w:tentative="1">
      <w:start w:val="1"/>
      <w:numFmt w:val="lowerRoman"/>
      <w:lvlText w:val="%3."/>
      <w:lvlJc w:val="right"/>
      <w:pPr>
        <w:ind w:left="2430" w:hanging="180"/>
      </w:pPr>
    </w:lvl>
    <w:lvl w:ilvl="3" w:tplc="0421000F" w:tentative="1">
      <w:start w:val="1"/>
      <w:numFmt w:val="decimal"/>
      <w:lvlText w:val="%4."/>
      <w:lvlJc w:val="left"/>
      <w:pPr>
        <w:ind w:left="3150" w:hanging="360"/>
      </w:pPr>
    </w:lvl>
    <w:lvl w:ilvl="4" w:tplc="04210019" w:tentative="1">
      <w:start w:val="1"/>
      <w:numFmt w:val="lowerLetter"/>
      <w:lvlText w:val="%5."/>
      <w:lvlJc w:val="left"/>
      <w:pPr>
        <w:ind w:left="3870" w:hanging="360"/>
      </w:pPr>
    </w:lvl>
    <w:lvl w:ilvl="5" w:tplc="0421001B" w:tentative="1">
      <w:start w:val="1"/>
      <w:numFmt w:val="lowerRoman"/>
      <w:lvlText w:val="%6."/>
      <w:lvlJc w:val="right"/>
      <w:pPr>
        <w:ind w:left="4590" w:hanging="180"/>
      </w:pPr>
    </w:lvl>
    <w:lvl w:ilvl="6" w:tplc="0421000F" w:tentative="1">
      <w:start w:val="1"/>
      <w:numFmt w:val="decimal"/>
      <w:lvlText w:val="%7."/>
      <w:lvlJc w:val="left"/>
      <w:pPr>
        <w:ind w:left="5310" w:hanging="360"/>
      </w:pPr>
    </w:lvl>
    <w:lvl w:ilvl="7" w:tplc="04210019" w:tentative="1">
      <w:start w:val="1"/>
      <w:numFmt w:val="lowerLetter"/>
      <w:lvlText w:val="%8."/>
      <w:lvlJc w:val="left"/>
      <w:pPr>
        <w:ind w:left="6030" w:hanging="360"/>
      </w:pPr>
    </w:lvl>
    <w:lvl w:ilvl="8" w:tplc="0421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>
    <w:nsid w:val="3DC624C4"/>
    <w:multiLevelType w:val="hybridMultilevel"/>
    <w:tmpl w:val="55F8A67E"/>
    <w:lvl w:ilvl="0" w:tplc="0421000F">
      <w:start w:val="1"/>
      <w:numFmt w:val="decimal"/>
      <w:lvlText w:val="%1."/>
      <w:lvlJc w:val="left"/>
      <w:pPr>
        <w:ind w:left="990" w:hanging="360"/>
      </w:pPr>
    </w:lvl>
    <w:lvl w:ilvl="1" w:tplc="04210019" w:tentative="1">
      <w:start w:val="1"/>
      <w:numFmt w:val="lowerLetter"/>
      <w:lvlText w:val="%2."/>
      <w:lvlJc w:val="left"/>
      <w:pPr>
        <w:ind w:left="1710" w:hanging="360"/>
      </w:pPr>
    </w:lvl>
    <w:lvl w:ilvl="2" w:tplc="0421001B" w:tentative="1">
      <w:start w:val="1"/>
      <w:numFmt w:val="lowerRoman"/>
      <w:lvlText w:val="%3."/>
      <w:lvlJc w:val="right"/>
      <w:pPr>
        <w:ind w:left="2430" w:hanging="180"/>
      </w:pPr>
    </w:lvl>
    <w:lvl w:ilvl="3" w:tplc="0421000F" w:tentative="1">
      <w:start w:val="1"/>
      <w:numFmt w:val="decimal"/>
      <w:lvlText w:val="%4."/>
      <w:lvlJc w:val="left"/>
      <w:pPr>
        <w:ind w:left="3150" w:hanging="360"/>
      </w:pPr>
    </w:lvl>
    <w:lvl w:ilvl="4" w:tplc="04210019" w:tentative="1">
      <w:start w:val="1"/>
      <w:numFmt w:val="lowerLetter"/>
      <w:lvlText w:val="%5."/>
      <w:lvlJc w:val="left"/>
      <w:pPr>
        <w:ind w:left="3870" w:hanging="360"/>
      </w:pPr>
    </w:lvl>
    <w:lvl w:ilvl="5" w:tplc="0421001B" w:tentative="1">
      <w:start w:val="1"/>
      <w:numFmt w:val="lowerRoman"/>
      <w:lvlText w:val="%6."/>
      <w:lvlJc w:val="right"/>
      <w:pPr>
        <w:ind w:left="4590" w:hanging="180"/>
      </w:pPr>
    </w:lvl>
    <w:lvl w:ilvl="6" w:tplc="0421000F" w:tentative="1">
      <w:start w:val="1"/>
      <w:numFmt w:val="decimal"/>
      <w:lvlText w:val="%7."/>
      <w:lvlJc w:val="left"/>
      <w:pPr>
        <w:ind w:left="5310" w:hanging="360"/>
      </w:pPr>
    </w:lvl>
    <w:lvl w:ilvl="7" w:tplc="04210019" w:tentative="1">
      <w:start w:val="1"/>
      <w:numFmt w:val="lowerLetter"/>
      <w:lvlText w:val="%8."/>
      <w:lvlJc w:val="left"/>
      <w:pPr>
        <w:ind w:left="6030" w:hanging="360"/>
      </w:pPr>
    </w:lvl>
    <w:lvl w:ilvl="8" w:tplc="0421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">
    <w:nsid w:val="42777EB5"/>
    <w:multiLevelType w:val="hybridMultilevel"/>
    <w:tmpl w:val="74C8B5CC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F74275"/>
    <w:multiLevelType w:val="hybridMultilevel"/>
    <w:tmpl w:val="75B0712E"/>
    <w:lvl w:ilvl="0" w:tplc="040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55F261D3"/>
    <w:multiLevelType w:val="hybridMultilevel"/>
    <w:tmpl w:val="7194B116"/>
    <w:lvl w:ilvl="0" w:tplc="04210019">
      <w:start w:val="1"/>
      <w:numFmt w:val="lowerLetter"/>
      <w:lvlText w:val="%1."/>
      <w:lvlJc w:val="left"/>
      <w:pPr>
        <w:ind w:left="990" w:hanging="360"/>
      </w:pPr>
    </w:lvl>
    <w:lvl w:ilvl="1" w:tplc="04210019" w:tentative="1">
      <w:start w:val="1"/>
      <w:numFmt w:val="lowerLetter"/>
      <w:lvlText w:val="%2."/>
      <w:lvlJc w:val="left"/>
      <w:pPr>
        <w:ind w:left="1710" w:hanging="360"/>
      </w:pPr>
    </w:lvl>
    <w:lvl w:ilvl="2" w:tplc="0421001B" w:tentative="1">
      <w:start w:val="1"/>
      <w:numFmt w:val="lowerRoman"/>
      <w:lvlText w:val="%3."/>
      <w:lvlJc w:val="right"/>
      <w:pPr>
        <w:ind w:left="2430" w:hanging="180"/>
      </w:pPr>
    </w:lvl>
    <w:lvl w:ilvl="3" w:tplc="0421000F" w:tentative="1">
      <w:start w:val="1"/>
      <w:numFmt w:val="decimal"/>
      <w:lvlText w:val="%4."/>
      <w:lvlJc w:val="left"/>
      <w:pPr>
        <w:ind w:left="3150" w:hanging="360"/>
      </w:pPr>
    </w:lvl>
    <w:lvl w:ilvl="4" w:tplc="04210019" w:tentative="1">
      <w:start w:val="1"/>
      <w:numFmt w:val="lowerLetter"/>
      <w:lvlText w:val="%5."/>
      <w:lvlJc w:val="left"/>
      <w:pPr>
        <w:ind w:left="3870" w:hanging="360"/>
      </w:pPr>
    </w:lvl>
    <w:lvl w:ilvl="5" w:tplc="0421001B" w:tentative="1">
      <w:start w:val="1"/>
      <w:numFmt w:val="lowerRoman"/>
      <w:lvlText w:val="%6."/>
      <w:lvlJc w:val="right"/>
      <w:pPr>
        <w:ind w:left="4590" w:hanging="180"/>
      </w:pPr>
    </w:lvl>
    <w:lvl w:ilvl="6" w:tplc="0421000F" w:tentative="1">
      <w:start w:val="1"/>
      <w:numFmt w:val="decimal"/>
      <w:lvlText w:val="%7."/>
      <w:lvlJc w:val="left"/>
      <w:pPr>
        <w:ind w:left="5310" w:hanging="360"/>
      </w:pPr>
    </w:lvl>
    <w:lvl w:ilvl="7" w:tplc="04210019" w:tentative="1">
      <w:start w:val="1"/>
      <w:numFmt w:val="lowerLetter"/>
      <w:lvlText w:val="%8."/>
      <w:lvlJc w:val="left"/>
      <w:pPr>
        <w:ind w:left="6030" w:hanging="360"/>
      </w:pPr>
    </w:lvl>
    <w:lvl w:ilvl="8" w:tplc="0421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9">
    <w:nsid w:val="58480ADA"/>
    <w:multiLevelType w:val="hybridMultilevel"/>
    <w:tmpl w:val="18C48F06"/>
    <w:lvl w:ilvl="0" w:tplc="204EA84A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461A24"/>
    <w:multiLevelType w:val="hybridMultilevel"/>
    <w:tmpl w:val="2518529E"/>
    <w:lvl w:ilvl="0" w:tplc="0421000F">
      <w:start w:val="1"/>
      <w:numFmt w:val="decimal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6B4470FE"/>
    <w:multiLevelType w:val="hybridMultilevel"/>
    <w:tmpl w:val="69625454"/>
    <w:lvl w:ilvl="0" w:tplc="0421000F">
      <w:start w:val="1"/>
      <w:numFmt w:val="decimal"/>
      <w:lvlText w:val="%1."/>
      <w:lvlJc w:val="left"/>
      <w:pPr>
        <w:ind w:left="990" w:hanging="360"/>
      </w:pPr>
    </w:lvl>
    <w:lvl w:ilvl="1" w:tplc="04210011">
      <w:start w:val="1"/>
      <w:numFmt w:val="decimal"/>
      <w:lvlText w:val="%2)"/>
      <w:lvlJc w:val="left"/>
      <w:pPr>
        <w:ind w:left="1710" w:hanging="360"/>
      </w:pPr>
    </w:lvl>
    <w:lvl w:ilvl="2" w:tplc="0421001B" w:tentative="1">
      <w:start w:val="1"/>
      <w:numFmt w:val="lowerRoman"/>
      <w:lvlText w:val="%3."/>
      <w:lvlJc w:val="right"/>
      <w:pPr>
        <w:ind w:left="2430" w:hanging="180"/>
      </w:pPr>
    </w:lvl>
    <w:lvl w:ilvl="3" w:tplc="0421000F" w:tentative="1">
      <w:start w:val="1"/>
      <w:numFmt w:val="decimal"/>
      <w:lvlText w:val="%4."/>
      <w:lvlJc w:val="left"/>
      <w:pPr>
        <w:ind w:left="3150" w:hanging="360"/>
      </w:pPr>
    </w:lvl>
    <w:lvl w:ilvl="4" w:tplc="04210019" w:tentative="1">
      <w:start w:val="1"/>
      <w:numFmt w:val="lowerLetter"/>
      <w:lvlText w:val="%5."/>
      <w:lvlJc w:val="left"/>
      <w:pPr>
        <w:ind w:left="3870" w:hanging="360"/>
      </w:pPr>
    </w:lvl>
    <w:lvl w:ilvl="5" w:tplc="0421001B" w:tentative="1">
      <w:start w:val="1"/>
      <w:numFmt w:val="lowerRoman"/>
      <w:lvlText w:val="%6."/>
      <w:lvlJc w:val="right"/>
      <w:pPr>
        <w:ind w:left="4590" w:hanging="180"/>
      </w:pPr>
    </w:lvl>
    <w:lvl w:ilvl="6" w:tplc="0421000F" w:tentative="1">
      <w:start w:val="1"/>
      <w:numFmt w:val="decimal"/>
      <w:lvlText w:val="%7."/>
      <w:lvlJc w:val="left"/>
      <w:pPr>
        <w:ind w:left="5310" w:hanging="360"/>
      </w:pPr>
    </w:lvl>
    <w:lvl w:ilvl="7" w:tplc="04210019" w:tentative="1">
      <w:start w:val="1"/>
      <w:numFmt w:val="lowerLetter"/>
      <w:lvlText w:val="%8."/>
      <w:lvlJc w:val="left"/>
      <w:pPr>
        <w:ind w:left="6030" w:hanging="360"/>
      </w:pPr>
    </w:lvl>
    <w:lvl w:ilvl="8" w:tplc="0421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2">
    <w:nsid w:val="7D9D4C33"/>
    <w:multiLevelType w:val="hybridMultilevel"/>
    <w:tmpl w:val="299A6C38"/>
    <w:lvl w:ilvl="0" w:tplc="0421000F">
      <w:start w:val="1"/>
      <w:numFmt w:val="decimal"/>
      <w:lvlText w:val="%1."/>
      <w:lvlJc w:val="left"/>
      <w:pPr>
        <w:ind w:left="1080" w:hanging="360"/>
      </w:p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0"/>
  </w:num>
  <w:num w:numId="5">
    <w:abstractNumId w:val="12"/>
  </w:num>
  <w:num w:numId="6">
    <w:abstractNumId w:val="11"/>
  </w:num>
  <w:num w:numId="7">
    <w:abstractNumId w:val="3"/>
  </w:num>
  <w:num w:numId="8">
    <w:abstractNumId w:val="8"/>
  </w:num>
  <w:num w:numId="9">
    <w:abstractNumId w:val="10"/>
  </w:num>
  <w:num w:numId="10">
    <w:abstractNumId w:val="2"/>
  </w:num>
  <w:num w:numId="11">
    <w:abstractNumId w:val="7"/>
  </w:num>
  <w:num w:numId="12">
    <w:abstractNumId w:val="5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1E19"/>
    <w:rsid w:val="0002602E"/>
    <w:rsid w:val="000361FA"/>
    <w:rsid w:val="000558E4"/>
    <w:rsid w:val="00056C9B"/>
    <w:rsid w:val="00057C13"/>
    <w:rsid w:val="00061B85"/>
    <w:rsid w:val="00092DFA"/>
    <w:rsid w:val="000B1AB9"/>
    <w:rsid w:val="000B5426"/>
    <w:rsid w:val="000C1FE9"/>
    <w:rsid w:val="000D3F6B"/>
    <w:rsid w:val="000D51F0"/>
    <w:rsid w:val="000D52D4"/>
    <w:rsid w:val="000E6399"/>
    <w:rsid w:val="001101CD"/>
    <w:rsid w:val="001354A9"/>
    <w:rsid w:val="00140EFE"/>
    <w:rsid w:val="00173EC4"/>
    <w:rsid w:val="001750A8"/>
    <w:rsid w:val="00181EA7"/>
    <w:rsid w:val="001B6912"/>
    <w:rsid w:val="001C0C31"/>
    <w:rsid w:val="002144C7"/>
    <w:rsid w:val="002148D0"/>
    <w:rsid w:val="0022430E"/>
    <w:rsid w:val="00226095"/>
    <w:rsid w:val="0024525C"/>
    <w:rsid w:val="002759D9"/>
    <w:rsid w:val="002A5CD3"/>
    <w:rsid w:val="002B18E3"/>
    <w:rsid w:val="002C63DB"/>
    <w:rsid w:val="00302EB2"/>
    <w:rsid w:val="00335CD2"/>
    <w:rsid w:val="00377834"/>
    <w:rsid w:val="003B7905"/>
    <w:rsid w:val="003F046C"/>
    <w:rsid w:val="003F27C0"/>
    <w:rsid w:val="00402225"/>
    <w:rsid w:val="00413557"/>
    <w:rsid w:val="00456BCC"/>
    <w:rsid w:val="0046453F"/>
    <w:rsid w:val="00467C71"/>
    <w:rsid w:val="00470C71"/>
    <w:rsid w:val="00477E15"/>
    <w:rsid w:val="00482227"/>
    <w:rsid w:val="00496183"/>
    <w:rsid w:val="00506430"/>
    <w:rsid w:val="00514986"/>
    <w:rsid w:val="005200F9"/>
    <w:rsid w:val="005364F4"/>
    <w:rsid w:val="00545D3F"/>
    <w:rsid w:val="00563630"/>
    <w:rsid w:val="00565018"/>
    <w:rsid w:val="005866A3"/>
    <w:rsid w:val="0059065B"/>
    <w:rsid w:val="00591E19"/>
    <w:rsid w:val="00593155"/>
    <w:rsid w:val="005B3D2D"/>
    <w:rsid w:val="005B456D"/>
    <w:rsid w:val="005C0687"/>
    <w:rsid w:val="005D3938"/>
    <w:rsid w:val="00610AEF"/>
    <w:rsid w:val="00611F4A"/>
    <w:rsid w:val="00615FC8"/>
    <w:rsid w:val="0064596B"/>
    <w:rsid w:val="00650B3B"/>
    <w:rsid w:val="00707ED8"/>
    <w:rsid w:val="00710B85"/>
    <w:rsid w:val="007244C6"/>
    <w:rsid w:val="00725492"/>
    <w:rsid w:val="00770F50"/>
    <w:rsid w:val="00787848"/>
    <w:rsid w:val="007B7464"/>
    <w:rsid w:val="007F0C09"/>
    <w:rsid w:val="00803051"/>
    <w:rsid w:val="00807148"/>
    <w:rsid w:val="008119BD"/>
    <w:rsid w:val="008339F7"/>
    <w:rsid w:val="00862093"/>
    <w:rsid w:val="008635DE"/>
    <w:rsid w:val="00897854"/>
    <w:rsid w:val="008A1BA1"/>
    <w:rsid w:val="008A3A17"/>
    <w:rsid w:val="008A7552"/>
    <w:rsid w:val="008B3EA7"/>
    <w:rsid w:val="008C48EE"/>
    <w:rsid w:val="008D0686"/>
    <w:rsid w:val="008D7D7A"/>
    <w:rsid w:val="008E2BB2"/>
    <w:rsid w:val="008E6B1A"/>
    <w:rsid w:val="008E7E58"/>
    <w:rsid w:val="008F7DEB"/>
    <w:rsid w:val="009030DD"/>
    <w:rsid w:val="009231FA"/>
    <w:rsid w:val="00943EE3"/>
    <w:rsid w:val="009505C1"/>
    <w:rsid w:val="009523B9"/>
    <w:rsid w:val="009763B5"/>
    <w:rsid w:val="00995124"/>
    <w:rsid w:val="009A2CEB"/>
    <w:rsid w:val="009A785B"/>
    <w:rsid w:val="009B7FDB"/>
    <w:rsid w:val="009C43F3"/>
    <w:rsid w:val="009C4DF5"/>
    <w:rsid w:val="009F41CC"/>
    <w:rsid w:val="00A0020C"/>
    <w:rsid w:val="00A05CC3"/>
    <w:rsid w:val="00A235CA"/>
    <w:rsid w:val="00A53022"/>
    <w:rsid w:val="00AB73E4"/>
    <w:rsid w:val="00AF234F"/>
    <w:rsid w:val="00AF6279"/>
    <w:rsid w:val="00B00A69"/>
    <w:rsid w:val="00B13178"/>
    <w:rsid w:val="00B152EB"/>
    <w:rsid w:val="00B17E0A"/>
    <w:rsid w:val="00B35514"/>
    <w:rsid w:val="00B36699"/>
    <w:rsid w:val="00B40080"/>
    <w:rsid w:val="00B41A45"/>
    <w:rsid w:val="00BD0F0E"/>
    <w:rsid w:val="00BF1AE7"/>
    <w:rsid w:val="00BF2461"/>
    <w:rsid w:val="00C14AD3"/>
    <w:rsid w:val="00C16953"/>
    <w:rsid w:val="00C30747"/>
    <w:rsid w:val="00C44A57"/>
    <w:rsid w:val="00C56DDB"/>
    <w:rsid w:val="00C746C3"/>
    <w:rsid w:val="00C77C24"/>
    <w:rsid w:val="00C77DCD"/>
    <w:rsid w:val="00C8609A"/>
    <w:rsid w:val="00CC4C9E"/>
    <w:rsid w:val="00CD34AB"/>
    <w:rsid w:val="00CD6D5C"/>
    <w:rsid w:val="00D12358"/>
    <w:rsid w:val="00D3399F"/>
    <w:rsid w:val="00D463DD"/>
    <w:rsid w:val="00D551E4"/>
    <w:rsid w:val="00D652FD"/>
    <w:rsid w:val="00D708D7"/>
    <w:rsid w:val="00D82EA1"/>
    <w:rsid w:val="00D8434C"/>
    <w:rsid w:val="00D95609"/>
    <w:rsid w:val="00DD769A"/>
    <w:rsid w:val="00E014F1"/>
    <w:rsid w:val="00E31E7C"/>
    <w:rsid w:val="00E5585C"/>
    <w:rsid w:val="00E80BC0"/>
    <w:rsid w:val="00E8336F"/>
    <w:rsid w:val="00E90A08"/>
    <w:rsid w:val="00E96D9C"/>
    <w:rsid w:val="00EC7CB4"/>
    <w:rsid w:val="00EC7ED7"/>
    <w:rsid w:val="00ED7EB3"/>
    <w:rsid w:val="00EE7C05"/>
    <w:rsid w:val="00F201B4"/>
    <w:rsid w:val="00F32A45"/>
    <w:rsid w:val="00F43798"/>
    <w:rsid w:val="00F43B32"/>
    <w:rsid w:val="00F44AAF"/>
    <w:rsid w:val="00F473F2"/>
    <w:rsid w:val="00F73894"/>
    <w:rsid w:val="00FB601F"/>
    <w:rsid w:val="00FC6E0E"/>
    <w:rsid w:val="00FD43E9"/>
    <w:rsid w:val="00FF58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  <o:rules v:ext="edit">
        <o:r id="V:Rule1" type="connector" idref="#_x0000_s1140"/>
        <o:r id="V:Rule2" type="connector" idref="#_x0000_s1147"/>
        <o:r id="V:Rule3" type="connector" idref="#_x0000_s1130"/>
        <o:r id="V:Rule4" type="connector" idref="#_x0000_s1135"/>
        <o:r id="V:Rule5" type="connector" idref="#_x0000_s1134"/>
        <o:r id="V:Rule6" type="connector" idref="#_x0000_s1148"/>
        <o:r id="V:Rule7" type="connector" idref="#_x0000_s1136"/>
        <o:r id="V:Rule8" type="connector" idref="#_x0000_s1139"/>
        <o:r id="V:Rule9" type="connector" idref="#_x0000_s1146"/>
        <o:r id="V:Rule10" type="connector" idref="#_x0000_s1141"/>
        <o:r id="V:Rule11" type="connector" idref="#_x0000_s1137"/>
        <o:r id="V:Rule12" type="connector" idref="#_x0000_s1153"/>
        <o:r id="V:Rule13" type="connector" idref="#_x0000_s1138"/>
        <o:r id="V:Rule14" type="connector" idref="#_x0000_s1168"/>
      </o:rules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430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C0C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C0C31"/>
    <w:pPr>
      <w:ind w:left="720"/>
      <w:contextualSpacing/>
    </w:pPr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51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1F0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D652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52FD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D652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52FD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2.png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394B2B-3165-4027-A145-C1900E920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555</Words>
  <Characters>3169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35</cp:revision>
  <cp:lastPrinted>2016-04-15T03:07:00Z</cp:lastPrinted>
  <dcterms:created xsi:type="dcterms:W3CDTF">2016-02-26T06:44:00Z</dcterms:created>
  <dcterms:modified xsi:type="dcterms:W3CDTF">2016-04-15T03:07:00Z</dcterms:modified>
</cp:coreProperties>
</file>